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AF3" w:rsidRDefault="00FF7AF3" w:rsidP="00BE4C79">
      <w:pPr>
        <w:jc w:val="center"/>
        <w:rPr>
          <w:b/>
        </w:rPr>
      </w:pPr>
    </w:p>
    <w:p w:rsidR="00E15504" w:rsidRPr="00DA1E5A" w:rsidRDefault="00E15504" w:rsidP="00BE4C79">
      <w:pPr>
        <w:jc w:val="center"/>
        <w:rPr>
          <w:rFonts w:ascii="Baskerville Old Face" w:hAnsi="Baskerville Old Face"/>
          <w:b/>
          <w:sz w:val="22"/>
        </w:rPr>
      </w:pPr>
      <w:r w:rsidRPr="00DA1E5A">
        <w:rPr>
          <w:rFonts w:ascii="Baskerville Old Face" w:hAnsi="Baskerville Old Face"/>
          <w:b/>
          <w:sz w:val="22"/>
        </w:rPr>
        <w:t>EAST BUCHANAN COMMUNITY SCHOOL DISTRICT</w:t>
      </w:r>
      <w:r w:rsidR="00B768DE" w:rsidRPr="00DA1E5A">
        <w:rPr>
          <w:rFonts w:ascii="Baskerville Old Face" w:hAnsi="Baskerville Old Face"/>
          <w:b/>
          <w:sz w:val="22"/>
        </w:rPr>
        <w:tab/>
      </w:r>
    </w:p>
    <w:p w:rsidR="00E15504" w:rsidRPr="00DA1E5A" w:rsidRDefault="00E15504" w:rsidP="00B768DE">
      <w:pPr>
        <w:jc w:val="center"/>
        <w:rPr>
          <w:rFonts w:ascii="Baskerville Old Face" w:eastAsia="MS Mincho" w:hAnsi="Baskerville Old Face"/>
          <w:b/>
          <w:sz w:val="32"/>
          <w:szCs w:val="36"/>
        </w:rPr>
      </w:pPr>
      <w:r w:rsidRPr="00DA1E5A">
        <w:rPr>
          <w:rFonts w:ascii="Baskerville Old Face" w:eastAsia="MS Mincho" w:hAnsi="Baskerville Old Face"/>
          <w:b/>
          <w:sz w:val="32"/>
          <w:szCs w:val="36"/>
        </w:rPr>
        <w:t>AGENDA</w:t>
      </w:r>
    </w:p>
    <w:p w:rsidR="00D84222" w:rsidRDefault="00D84222" w:rsidP="00E15504">
      <w:pPr>
        <w:tabs>
          <w:tab w:val="left" w:pos="7380"/>
        </w:tabs>
        <w:rPr>
          <w:rFonts w:ascii="Baskerville Old Face" w:hAnsi="Baskerville Old Face"/>
          <w:sz w:val="18"/>
          <w:szCs w:val="20"/>
        </w:rPr>
      </w:pPr>
    </w:p>
    <w:p w:rsidR="00D84222" w:rsidRDefault="00D84222" w:rsidP="00E15504">
      <w:pPr>
        <w:tabs>
          <w:tab w:val="left" w:pos="7380"/>
        </w:tabs>
        <w:rPr>
          <w:rFonts w:ascii="Baskerville Old Face" w:hAnsi="Baskerville Old Face"/>
          <w:sz w:val="18"/>
          <w:szCs w:val="20"/>
        </w:rPr>
      </w:pPr>
    </w:p>
    <w:p w:rsidR="00E15504" w:rsidRPr="00DA1E5A" w:rsidRDefault="006138AE" w:rsidP="00E15504">
      <w:pPr>
        <w:tabs>
          <w:tab w:val="left" w:pos="7380"/>
        </w:tabs>
        <w:rPr>
          <w:rFonts w:ascii="Baskerville Old Face" w:hAnsi="Baskerville Old Face"/>
          <w:sz w:val="18"/>
          <w:szCs w:val="20"/>
        </w:rPr>
      </w:pPr>
      <w:r w:rsidRPr="00DA1E5A">
        <w:rPr>
          <w:rFonts w:ascii="Baskerville Old Face" w:hAnsi="Baskerville Old Face"/>
          <w:sz w:val="18"/>
          <w:szCs w:val="20"/>
        </w:rPr>
        <w:t>Regular School</w:t>
      </w:r>
      <w:r w:rsidR="00E15504" w:rsidRPr="00DA1E5A">
        <w:rPr>
          <w:rFonts w:ascii="Baskerville Old Face" w:hAnsi="Baskerville Old Face"/>
          <w:sz w:val="18"/>
          <w:szCs w:val="20"/>
        </w:rPr>
        <w:t xml:space="preserve"> Board Meeting</w:t>
      </w:r>
      <w:r w:rsidR="00E15504" w:rsidRPr="00DA1E5A">
        <w:rPr>
          <w:rFonts w:ascii="Baskerville Old Face" w:hAnsi="Baskerville Old Face"/>
          <w:sz w:val="18"/>
          <w:szCs w:val="20"/>
        </w:rPr>
        <w:tab/>
      </w:r>
      <w:r w:rsidR="0070331A" w:rsidRPr="00DA1E5A">
        <w:rPr>
          <w:rFonts w:ascii="Baskerville Old Face" w:hAnsi="Baskerville Old Face"/>
          <w:sz w:val="18"/>
          <w:szCs w:val="20"/>
        </w:rPr>
        <w:t>Library – Middle School Entrance</w:t>
      </w:r>
    </w:p>
    <w:p w:rsidR="00E15504" w:rsidRPr="00DA1E5A" w:rsidRDefault="00DA1E5A" w:rsidP="00E15504">
      <w:pPr>
        <w:tabs>
          <w:tab w:val="left" w:pos="7380"/>
        </w:tabs>
        <w:rPr>
          <w:rFonts w:ascii="Baskerville Old Face" w:hAnsi="Baskerville Old Face"/>
          <w:sz w:val="18"/>
          <w:szCs w:val="20"/>
        </w:rPr>
      </w:pPr>
      <w:r>
        <w:rPr>
          <w:rFonts w:ascii="Baskerville Old Face" w:hAnsi="Baskerville Old Face"/>
          <w:noProof/>
        </w:rPr>
        <mc:AlternateContent>
          <mc:Choice Requires="wps">
            <w:drawing>
              <wp:anchor distT="0" distB="0" distL="114300" distR="114300" simplePos="0" relativeHeight="251659264" behindDoc="0" locked="0" layoutInCell="1" allowOverlap="1">
                <wp:simplePos x="0" y="0"/>
                <wp:positionH relativeFrom="column">
                  <wp:posOffset>45720</wp:posOffset>
                </wp:positionH>
                <wp:positionV relativeFrom="paragraph">
                  <wp:posOffset>26035</wp:posOffset>
                </wp:positionV>
                <wp:extent cx="1843404" cy="210184"/>
                <wp:effectExtent l="0" t="0" r="2413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3404" cy="210184"/>
                        </a:xfrm>
                        <a:prstGeom prst="rect">
                          <a:avLst/>
                        </a:prstGeom>
                        <a:solidFill>
                          <a:srgbClr val="FFFFFF"/>
                        </a:solidFill>
                        <a:ln w="9525">
                          <a:solidFill>
                            <a:srgbClr val="000000"/>
                          </a:solidFill>
                          <a:miter lim="800000"/>
                          <a:headEnd/>
                          <a:tailEnd/>
                        </a:ln>
                      </wps:spPr>
                      <wps:txbx>
                        <w:txbxContent>
                          <w:p w:rsidR="00DA1E5A" w:rsidRDefault="00A94A70">
                            <w:pPr>
                              <w:rPr>
                                <w:sz w:val="18"/>
                              </w:rPr>
                            </w:pPr>
                            <w:r>
                              <w:rPr>
                                <w:sz w:val="18"/>
                              </w:rPr>
                              <w:t>March 8, 2017</w:t>
                            </w:r>
                          </w:p>
                          <w:p w:rsidR="00027B94" w:rsidRPr="00027B94" w:rsidRDefault="00027B94">
                            <w:pPr>
                              <w:rPr>
                                <w:sz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6pt;margin-top:2.05pt;width:145.15pt;height:16.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">
                <v:textbox>
                  <w:txbxContent>
                    <w:p w:rsidR="00DA1E5A" w:rsidRDefault="00A94A70">
                      <w:pPr>
                        <w:rPr>
                          <w:sz w:val="18"/>
                        </w:rPr>
                      </w:pPr>
                      <w:r>
                        <w:rPr>
                          <w:sz w:val="18"/>
                        </w:rPr>
                        <w:t>March 8, 2017</w:t>
                      </w:r>
                    </w:p>
                    <w:p w:rsidR="00027B94" w:rsidRPr="00027B94" w:rsidRDefault="00027B94">
                      <w:pPr>
                        <w:rPr>
                          <w:sz w:val="18"/>
                        </w:rPr>
                      </w:pPr>
                    </w:p>
                  </w:txbxContent>
                </v:textbox>
              </v:shape>
            </w:pict>
          </mc:Fallback>
        </mc:AlternateContent>
      </w:r>
      <w:r w:rsidR="00E15504" w:rsidRPr="00DA1E5A">
        <w:rPr>
          <w:rFonts w:ascii="Baskerville Old Face" w:hAnsi="Baskerville Old Face"/>
          <w:sz w:val="18"/>
          <w:szCs w:val="20"/>
        </w:rPr>
        <w:tab/>
      </w:r>
      <w:r w:rsidR="004E75E5" w:rsidRPr="00DA1E5A">
        <w:rPr>
          <w:rFonts w:ascii="Baskerville Old Face" w:hAnsi="Baskerville Old Face"/>
          <w:sz w:val="18"/>
          <w:szCs w:val="20"/>
        </w:rPr>
        <w:t xml:space="preserve">             </w:t>
      </w:r>
      <w:r w:rsidR="006138AE" w:rsidRPr="00DA1E5A">
        <w:rPr>
          <w:rFonts w:ascii="Baskerville Old Face" w:hAnsi="Baskerville Old Face"/>
          <w:sz w:val="18"/>
          <w:szCs w:val="20"/>
        </w:rPr>
        <w:tab/>
      </w:r>
      <w:r w:rsidR="00FF6EEE" w:rsidRPr="00DA1E5A">
        <w:rPr>
          <w:rFonts w:ascii="Baskerville Old Face" w:hAnsi="Baskerville Old Face"/>
          <w:sz w:val="18"/>
          <w:szCs w:val="20"/>
        </w:rPr>
        <w:t xml:space="preserve">    </w:t>
      </w:r>
      <w:r w:rsidR="0070331A" w:rsidRPr="00DA1E5A">
        <w:rPr>
          <w:rFonts w:ascii="Baskerville Old Face" w:hAnsi="Baskerville Old Face"/>
          <w:sz w:val="18"/>
          <w:szCs w:val="20"/>
        </w:rPr>
        <w:t xml:space="preserve">    </w:t>
      </w:r>
      <w:r w:rsidR="00E0361F" w:rsidRPr="00DA1E5A">
        <w:rPr>
          <w:rFonts w:ascii="Baskerville Old Face" w:hAnsi="Baskerville Old Face"/>
          <w:sz w:val="18"/>
          <w:szCs w:val="20"/>
        </w:rPr>
        <w:t xml:space="preserve">     </w:t>
      </w:r>
      <w:r w:rsidRPr="00DA1E5A">
        <w:rPr>
          <w:rFonts w:ascii="Baskerville Old Face" w:hAnsi="Baskerville Old Face"/>
          <w:sz w:val="18"/>
          <w:szCs w:val="20"/>
        </w:rPr>
        <w:t>5:00</w:t>
      </w:r>
      <w:r w:rsidR="00E15504" w:rsidRPr="00DA1E5A">
        <w:rPr>
          <w:rFonts w:ascii="Baskerville Old Face" w:hAnsi="Baskerville Old Face"/>
          <w:sz w:val="18"/>
          <w:szCs w:val="20"/>
        </w:rPr>
        <w:t xml:space="preserve"> P.M.</w:t>
      </w:r>
    </w:p>
    <w:p w:rsidR="000D0B59" w:rsidRPr="00DA1E5A" w:rsidRDefault="000D0B59">
      <w:pPr>
        <w:rPr>
          <w:rFonts w:ascii="Baskerville Old Face" w:hAnsi="Baskerville Old Face"/>
          <w:sz w:val="18"/>
          <w:szCs w:val="20"/>
        </w:rPr>
      </w:pPr>
    </w:p>
    <w:p w:rsidR="00E15504" w:rsidRPr="00DA1E5A" w:rsidRDefault="00E15504" w:rsidP="00DA1E5A">
      <w:pPr>
        <w:jc w:val="center"/>
        <w:rPr>
          <w:rFonts w:ascii="Baskerville Old Face" w:hAnsi="Baskerville Old Face"/>
          <w:b/>
          <w:sz w:val="16"/>
          <w:szCs w:val="20"/>
          <w:u w:val="single"/>
        </w:rPr>
      </w:pPr>
      <w:r w:rsidRPr="00DA1E5A">
        <w:rPr>
          <w:rFonts w:ascii="Baskerville Old Face" w:hAnsi="Baskerville Old Face"/>
          <w:b/>
          <w:sz w:val="16"/>
          <w:szCs w:val="20"/>
          <w:u w:val="single"/>
        </w:rPr>
        <w:t xml:space="preserve">EAST BUCHANAN </w:t>
      </w:r>
      <w:smartTag w:uri="urn:schemas-microsoft-com:office:smarttags" w:element="place">
        <w:r w:rsidRPr="00DA1E5A">
          <w:rPr>
            <w:rFonts w:ascii="Baskerville Old Face" w:hAnsi="Baskerville Old Face"/>
            <w:b/>
            <w:sz w:val="16"/>
            <w:szCs w:val="20"/>
            <w:u w:val="single"/>
          </w:rPr>
          <w:t>MISSION</w:t>
        </w:r>
      </w:smartTag>
      <w:r w:rsidRPr="00DA1E5A">
        <w:rPr>
          <w:rFonts w:ascii="Baskerville Old Face" w:hAnsi="Baskerville Old Face"/>
          <w:b/>
          <w:sz w:val="16"/>
          <w:szCs w:val="20"/>
          <w:u w:val="single"/>
        </w:rPr>
        <w:t xml:space="preserve"> STATEMENT</w:t>
      </w:r>
    </w:p>
    <w:p w:rsidR="00E15504" w:rsidRPr="00DA1E5A" w:rsidRDefault="00E15504" w:rsidP="00DA1E5A">
      <w:pPr>
        <w:jc w:val="center"/>
        <w:rPr>
          <w:rFonts w:ascii="Baskerville Old Face" w:hAnsi="Baskerville Old Face"/>
          <w:sz w:val="16"/>
          <w:szCs w:val="20"/>
        </w:rPr>
      </w:pPr>
      <w:r w:rsidRPr="00DA1E5A">
        <w:rPr>
          <w:rFonts w:ascii="Baskerville Old Face" w:hAnsi="Baskerville Old Face"/>
          <w:sz w:val="16"/>
          <w:szCs w:val="20"/>
        </w:rPr>
        <w:t>To challenge students to think critically, communicate effectively, develop values and contribute to society.</w:t>
      </w:r>
    </w:p>
    <w:p w:rsidR="00D84222" w:rsidRDefault="00D84222" w:rsidP="00DA1E5A">
      <w:pPr>
        <w:tabs>
          <w:tab w:val="left" w:pos="360"/>
          <w:tab w:val="left" w:pos="540"/>
        </w:tabs>
        <w:rPr>
          <w:rFonts w:ascii="Baskerville Old Face" w:hAnsi="Baskerville Old Face"/>
          <w:b/>
          <w:sz w:val="20"/>
          <w:szCs w:val="20"/>
        </w:rPr>
      </w:pPr>
    </w:p>
    <w:p w:rsidR="00D84222" w:rsidRDefault="00D84222" w:rsidP="00DA1E5A">
      <w:pPr>
        <w:tabs>
          <w:tab w:val="left" w:pos="360"/>
          <w:tab w:val="left" w:pos="540"/>
        </w:tabs>
        <w:rPr>
          <w:rFonts w:ascii="Baskerville Old Face" w:hAnsi="Baskerville Old Face"/>
          <w:b/>
          <w:sz w:val="20"/>
          <w:szCs w:val="20"/>
        </w:rPr>
      </w:pPr>
    </w:p>
    <w:p w:rsidR="00D84222" w:rsidRDefault="00D84222" w:rsidP="00DA1E5A">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DF7246" w:rsidRPr="00DA1E5A">
        <w:rPr>
          <w:rFonts w:ascii="Baskerville Old Face" w:hAnsi="Baskerville Old Face"/>
          <w:b/>
          <w:sz w:val="20"/>
          <w:szCs w:val="20"/>
        </w:rPr>
        <w:t>ROLL CALL</w:t>
      </w:r>
    </w:p>
    <w:p w:rsidR="00DF7246" w:rsidRDefault="00DF7246" w:rsidP="000D0B59">
      <w:pPr>
        <w:tabs>
          <w:tab w:val="left" w:pos="360"/>
          <w:tab w:val="left" w:pos="540"/>
        </w:tabs>
        <w:rPr>
          <w:rFonts w:ascii="Baskerville Old Face" w:hAnsi="Baskerville Old Face"/>
          <w:b/>
          <w:sz w:val="20"/>
          <w:szCs w:val="20"/>
        </w:rPr>
      </w:pPr>
    </w:p>
    <w:p w:rsidR="00D84222" w:rsidRDefault="00D84222" w:rsidP="000D0B59">
      <w:pPr>
        <w:tabs>
          <w:tab w:val="left" w:pos="360"/>
          <w:tab w:val="left" w:pos="540"/>
        </w:tabs>
        <w:rPr>
          <w:rFonts w:ascii="Baskerville Old Face" w:hAnsi="Baskerville Old Face"/>
          <w:b/>
          <w:sz w:val="20"/>
          <w:szCs w:val="20"/>
        </w:rPr>
      </w:pPr>
    </w:p>
    <w:p w:rsidR="00D84222" w:rsidRPr="00DA1E5A" w:rsidRDefault="00D84222" w:rsidP="000D0B59">
      <w:pPr>
        <w:tabs>
          <w:tab w:val="left" w:pos="360"/>
          <w:tab w:val="left" w:pos="540"/>
        </w:tabs>
        <w:rPr>
          <w:rFonts w:ascii="Baskerville Old Face" w:hAnsi="Baskerville Old Face"/>
          <w:b/>
          <w:sz w:val="20"/>
          <w:szCs w:val="20"/>
        </w:rPr>
      </w:pPr>
    </w:p>
    <w:p w:rsidR="00DF7246" w:rsidRPr="00DA1E5A" w:rsidRDefault="00DA1E5A" w:rsidP="00DA1E5A">
      <w:pPr>
        <w:tabs>
          <w:tab w:val="left" w:pos="360"/>
          <w:tab w:val="left" w:pos="540"/>
        </w:tabs>
        <w:rPr>
          <w:rFonts w:ascii="Baskerville Old Face" w:hAnsi="Baskerville Old Face"/>
          <w:b/>
          <w:sz w:val="20"/>
          <w:szCs w:val="20"/>
        </w:rPr>
      </w:pPr>
      <w:r>
        <w:rPr>
          <w:rFonts w:ascii="Baskerville Old Face" w:hAnsi="Baskerville Old Face"/>
          <w:b/>
          <w:sz w:val="20"/>
          <w:szCs w:val="20"/>
        </w:rPr>
        <w:t>*</w:t>
      </w:r>
      <w:r w:rsidR="00743812" w:rsidRPr="00DA1E5A">
        <w:rPr>
          <w:rFonts w:ascii="Baskerville Old Face" w:hAnsi="Baskerville Old Face"/>
          <w:b/>
          <w:sz w:val="20"/>
          <w:szCs w:val="20"/>
        </w:rPr>
        <w:t>CITIZEN</w:t>
      </w:r>
      <w:r w:rsidR="00DF7246" w:rsidRPr="00DA1E5A">
        <w:rPr>
          <w:rFonts w:ascii="Baskerville Old Face" w:hAnsi="Baskerville Old Face"/>
          <w:b/>
          <w:sz w:val="20"/>
          <w:szCs w:val="20"/>
        </w:rPr>
        <w:t>’S FORUM</w:t>
      </w:r>
    </w:p>
    <w:p w:rsidR="006138AE" w:rsidRPr="00DA1E5A" w:rsidRDefault="006138AE" w:rsidP="006138AE">
      <w:pPr>
        <w:tabs>
          <w:tab w:val="left" w:pos="360"/>
          <w:tab w:val="left" w:pos="540"/>
        </w:tabs>
        <w:ind w:left="360" w:hanging="360"/>
        <w:rPr>
          <w:rFonts w:ascii="Baskerville Old Face" w:hAnsi="Baskerville Old Face"/>
          <w:sz w:val="16"/>
          <w:szCs w:val="16"/>
        </w:rPr>
      </w:pPr>
      <w:r w:rsidRPr="00DA1E5A">
        <w:rPr>
          <w:rFonts w:ascii="Baskerville Old Face" w:hAnsi="Baskerville Old Face"/>
          <w:b/>
          <w:sz w:val="20"/>
          <w:szCs w:val="20"/>
        </w:rPr>
        <w:tab/>
      </w:r>
      <w:r w:rsidRPr="00DA1E5A">
        <w:rPr>
          <w:rFonts w:ascii="Baskerville Old Face" w:hAnsi="Baskerville Old Face"/>
          <w:sz w:val="16"/>
          <w:szCs w:val="16"/>
        </w:rPr>
        <w:t>During this time we welcome interested persons who may wish to present comments, suggestions, or concerns in regard to any programs operated by the school district.  However, an item must be included on the Agenda before the Board of Education can officially act upon it.</w:t>
      </w:r>
    </w:p>
    <w:p w:rsidR="000751EA" w:rsidRDefault="000751EA" w:rsidP="006138AE">
      <w:pPr>
        <w:tabs>
          <w:tab w:val="left" w:pos="360"/>
          <w:tab w:val="left" w:pos="540"/>
        </w:tabs>
        <w:ind w:left="360" w:hanging="360"/>
        <w:rPr>
          <w:rFonts w:ascii="Baskerville Old Face" w:hAnsi="Baskerville Old Face"/>
          <w:sz w:val="16"/>
          <w:szCs w:val="16"/>
        </w:rPr>
      </w:pPr>
    </w:p>
    <w:p w:rsidR="00D84222" w:rsidRPr="00DA1E5A" w:rsidRDefault="00D84222" w:rsidP="006138AE">
      <w:pPr>
        <w:tabs>
          <w:tab w:val="left" w:pos="360"/>
          <w:tab w:val="left" w:pos="540"/>
        </w:tabs>
        <w:ind w:left="360" w:hanging="360"/>
        <w:rPr>
          <w:rFonts w:ascii="Baskerville Old Face" w:hAnsi="Baskerville Old Face"/>
          <w:sz w:val="16"/>
          <w:szCs w:val="16"/>
        </w:rPr>
      </w:pPr>
    </w:p>
    <w:p w:rsidR="000751EA" w:rsidRPr="00DA1E5A" w:rsidRDefault="00DA1E5A" w:rsidP="006138AE">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APPROVAL OF AGENDA</w:t>
      </w:r>
    </w:p>
    <w:p w:rsidR="000751EA" w:rsidRDefault="000751EA" w:rsidP="006138AE">
      <w:pPr>
        <w:tabs>
          <w:tab w:val="left" w:pos="360"/>
          <w:tab w:val="left" w:pos="540"/>
        </w:tabs>
        <w:ind w:left="360" w:hanging="360"/>
        <w:rPr>
          <w:rFonts w:ascii="Baskerville Old Face" w:hAnsi="Baskerville Old Face"/>
          <w:b/>
          <w:sz w:val="16"/>
          <w:szCs w:val="16"/>
        </w:rPr>
      </w:pPr>
    </w:p>
    <w:p w:rsidR="00D84222" w:rsidRDefault="00D84222" w:rsidP="006138AE">
      <w:pPr>
        <w:tabs>
          <w:tab w:val="left" w:pos="360"/>
          <w:tab w:val="left" w:pos="540"/>
        </w:tabs>
        <w:ind w:left="360" w:hanging="360"/>
        <w:rPr>
          <w:rFonts w:ascii="Baskerville Old Face" w:hAnsi="Baskerville Old Face"/>
          <w:b/>
          <w:sz w:val="16"/>
          <w:szCs w:val="16"/>
        </w:rPr>
      </w:pPr>
    </w:p>
    <w:p w:rsidR="00D84222" w:rsidRPr="00DA1E5A" w:rsidRDefault="00D84222" w:rsidP="006138AE">
      <w:pPr>
        <w:tabs>
          <w:tab w:val="left" w:pos="360"/>
          <w:tab w:val="left" w:pos="540"/>
        </w:tabs>
        <w:ind w:left="360" w:hanging="360"/>
        <w:rPr>
          <w:rFonts w:ascii="Baskerville Old Face" w:hAnsi="Baskerville Old Face"/>
          <w:b/>
          <w:sz w:val="16"/>
          <w:szCs w:val="16"/>
        </w:rPr>
      </w:pPr>
    </w:p>
    <w:p w:rsidR="006138AE" w:rsidRPr="00DA1E5A" w:rsidRDefault="00DA1E5A" w:rsidP="000751EA">
      <w:pPr>
        <w:tabs>
          <w:tab w:val="left" w:pos="360"/>
          <w:tab w:val="left" w:pos="540"/>
        </w:tabs>
        <w:ind w:left="360" w:hanging="360"/>
        <w:rPr>
          <w:rFonts w:ascii="Baskerville Old Face" w:hAnsi="Baskerville Old Face"/>
          <w:b/>
          <w:sz w:val="20"/>
          <w:szCs w:val="20"/>
        </w:rPr>
      </w:pPr>
      <w:r>
        <w:rPr>
          <w:rFonts w:ascii="Baskerville Old Face" w:hAnsi="Baskerville Old Face"/>
          <w:b/>
          <w:sz w:val="20"/>
          <w:szCs w:val="20"/>
        </w:rPr>
        <w:t>*</w:t>
      </w:r>
      <w:r w:rsidR="000751EA" w:rsidRPr="00DA1E5A">
        <w:rPr>
          <w:rFonts w:ascii="Baskerville Old Face" w:hAnsi="Baskerville Old Face"/>
          <w:b/>
          <w:sz w:val="20"/>
          <w:szCs w:val="20"/>
        </w:rPr>
        <w:t>CONSENT AGENDA</w:t>
      </w:r>
    </w:p>
    <w:p w:rsidR="007E30A1" w:rsidRPr="00DA1E5A" w:rsidRDefault="006138AE" w:rsidP="006138AE">
      <w:pPr>
        <w:pStyle w:val="ListParagraph"/>
        <w:numPr>
          <w:ilvl w:val="1"/>
          <w:numId w:val="1"/>
        </w:numPr>
        <w:tabs>
          <w:tab w:val="clear" w:pos="1440"/>
          <w:tab w:val="left" w:pos="360"/>
          <w:tab w:val="left" w:pos="720"/>
        </w:tabs>
        <w:ind w:hanging="1080"/>
        <w:rPr>
          <w:rFonts w:ascii="Baskerville Old Face" w:hAnsi="Baskerville Old Face"/>
          <w:i/>
          <w:sz w:val="20"/>
          <w:szCs w:val="20"/>
        </w:rPr>
      </w:pPr>
      <w:r w:rsidRPr="00DA1E5A">
        <w:rPr>
          <w:rFonts w:ascii="Baskerville Old Face" w:hAnsi="Baskerville Old Face"/>
          <w:sz w:val="20"/>
          <w:szCs w:val="20"/>
        </w:rPr>
        <w:t>Minutes</w:t>
      </w:r>
      <w:r w:rsidR="00DA1E5A">
        <w:rPr>
          <w:rFonts w:ascii="Baskerville Old Face" w:hAnsi="Baskerville Old Face"/>
          <w:sz w:val="20"/>
          <w:szCs w:val="20"/>
        </w:rPr>
        <w:t xml:space="preserve"> from last month’s meeting</w:t>
      </w:r>
    </w:p>
    <w:p w:rsidR="006138AE" w:rsidRPr="00DA1E5A" w:rsidRDefault="006138AE" w:rsidP="006138AE">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Bills</w:t>
      </w:r>
    </w:p>
    <w:p w:rsidR="007E30A1"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Financial Reports</w:t>
      </w:r>
    </w:p>
    <w:p w:rsidR="006138AE" w:rsidRPr="00DA1E5A" w:rsidRDefault="006138AE" w:rsidP="007E30A1">
      <w:pPr>
        <w:numPr>
          <w:ilvl w:val="1"/>
          <w:numId w:val="1"/>
        </w:numPr>
        <w:tabs>
          <w:tab w:val="clear" w:pos="1440"/>
          <w:tab w:val="left" w:pos="360"/>
          <w:tab w:val="left" w:pos="540"/>
          <w:tab w:val="num" w:pos="720"/>
        </w:tabs>
        <w:ind w:hanging="1080"/>
        <w:rPr>
          <w:rFonts w:ascii="Baskerville Old Face" w:hAnsi="Baskerville Old Face"/>
          <w:sz w:val="20"/>
          <w:szCs w:val="20"/>
        </w:rPr>
      </w:pPr>
      <w:r w:rsidRPr="00DA1E5A">
        <w:rPr>
          <w:rFonts w:ascii="Baskerville Old Face" w:hAnsi="Baskerville Old Face"/>
          <w:sz w:val="20"/>
          <w:szCs w:val="20"/>
        </w:rPr>
        <w:t>Early Graduation Requests</w:t>
      </w:r>
    </w:p>
    <w:p w:rsidR="00DA1E5A" w:rsidRPr="00DA1E5A" w:rsidRDefault="004E75E5" w:rsidP="00DA1E5A">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E</w:t>
      </w:r>
      <w:r w:rsidR="008B2AEF" w:rsidRPr="00DA1E5A">
        <w:rPr>
          <w:rFonts w:ascii="Baskerville Old Face" w:hAnsi="Baskerville Old Face"/>
          <w:sz w:val="20"/>
          <w:szCs w:val="20"/>
        </w:rPr>
        <w:t>.</w:t>
      </w:r>
      <w:r w:rsidR="008B2AEF" w:rsidRPr="00DA1E5A">
        <w:rPr>
          <w:rFonts w:ascii="Baskerville Old Face" w:hAnsi="Baskerville Old Face"/>
          <w:sz w:val="20"/>
          <w:szCs w:val="20"/>
        </w:rPr>
        <w:tab/>
      </w:r>
      <w:r w:rsidR="006138AE" w:rsidRPr="00DA1E5A">
        <w:rPr>
          <w:rFonts w:ascii="Baskerville Old Face" w:hAnsi="Baskerville Old Face"/>
          <w:sz w:val="20"/>
          <w:szCs w:val="20"/>
        </w:rPr>
        <w:t>Resignations(s</w:t>
      </w:r>
      <w:r w:rsidR="00DA1E5A" w:rsidRPr="00DA1E5A">
        <w:rPr>
          <w:rFonts w:ascii="Baskerville Old Face" w:hAnsi="Baskerville Old Face"/>
          <w:sz w:val="20"/>
          <w:szCs w:val="20"/>
        </w:rPr>
        <w:t>)</w:t>
      </w:r>
      <w:r w:rsidR="00BB300F">
        <w:rPr>
          <w:rFonts w:ascii="Baskerville Old Face" w:hAnsi="Baskerville Old Face"/>
          <w:sz w:val="20"/>
          <w:szCs w:val="20"/>
        </w:rPr>
        <w:t>-</w:t>
      </w:r>
    </w:p>
    <w:p w:rsidR="00A94A70" w:rsidRDefault="00EB1C46" w:rsidP="00A94A70">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r>
      <w:r w:rsidR="004E75E5" w:rsidRPr="00DA1E5A">
        <w:rPr>
          <w:rFonts w:ascii="Baskerville Old Face" w:hAnsi="Baskerville Old Face"/>
          <w:sz w:val="20"/>
          <w:szCs w:val="20"/>
        </w:rPr>
        <w:t>F</w:t>
      </w:r>
      <w:r w:rsidR="006138AE" w:rsidRPr="00DA1E5A">
        <w:rPr>
          <w:rFonts w:ascii="Baskerville Old Face" w:hAnsi="Baskerville Old Face"/>
          <w:sz w:val="20"/>
          <w:szCs w:val="20"/>
        </w:rPr>
        <w:t>.</w:t>
      </w:r>
      <w:r w:rsidR="006138AE" w:rsidRPr="00DA1E5A">
        <w:rPr>
          <w:rFonts w:ascii="Baskerville Old Face" w:hAnsi="Baskerville Old Face"/>
          <w:sz w:val="20"/>
          <w:szCs w:val="20"/>
        </w:rPr>
        <w:tab/>
        <w:t>Contract(s</w:t>
      </w:r>
      <w:r w:rsidR="00DA1E5A" w:rsidRPr="00DA1E5A">
        <w:rPr>
          <w:rFonts w:ascii="Baskerville Old Face" w:hAnsi="Baskerville Old Face"/>
          <w:sz w:val="20"/>
          <w:szCs w:val="20"/>
        </w:rPr>
        <w:t>)</w:t>
      </w:r>
    </w:p>
    <w:p w:rsidR="00894630" w:rsidRPr="00DA1E5A" w:rsidRDefault="004E75E5" w:rsidP="00A94A70">
      <w:pPr>
        <w:tabs>
          <w:tab w:val="left" w:pos="360"/>
          <w:tab w:val="left" w:pos="720"/>
          <w:tab w:val="left" w:pos="2160"/>
          <w:tab w:val="left" w:pos="2340"/>
        </w:tabs>
        <w:ind w:left="720" w:hanging="720"/>
        <w:rPr>
          <w:rFonts w:ascii="Baskerville Old Face" w:hAnsi="Baskerville Old Face"/>
          <w:sz w:val="20"/>
          <w:szCs w:val="20"/>
        </w:rPr>
      </w:pPr>
      <w:r w:rsidRPr="00DA1E5A">
        <w:rPr>
          <w:rFonts w:ascii="Baskerville Old Face" w:hAnsi="Baskerville Old Face"/>
          <w:sz w:val="20"/>
          <w:szCs w:val="20"/>
        </w:rPr>
        <w:tab/>
        <w:t>G</w:t>
      </w:r>
      <w:r w:rsidR="00F15D8E" w:rsidRPr="00DA1E5A">
        <w:rPr>
          <w:rFonts w:ascii="Baskerville Old Face" w:hAnsi="Baskerville Old Face"/>
          <w:sz w:val="20"/>
          <w:szCs w:val="20"/>
        </w:rPr>
        <w:t>.</w:t>
      </w:r>
      <w:r w:rsidR="00F15D8E" w:rsidRPr="00DA1E5A">
        <w:rPr>
          <w:rFonts w:ascii="Baskerville Old Face" w:hAnsi="Baskerville Old Face"/>
          <w:sz w:val="20"/>
          <w:szCs w:val="20"/>
        </w:rPr>
        <w:tab/>
        <w:t>Transfer(s)</w:t>
      </w:r>
      <w:r w:rsidR="00776F39" w:rsidRPr="00DA1E5A">
        <w:rPr>
          <w:rFonts w:ascii="Baskerville Old Face" w:hAnsi="Baskerville Old Face"/>
          <w:sz w:val="20"/>
          <w:szCs w:val="20"/>
        </w:rPr>
        <w:tab/>
      </w:r>
    </w:p>
    <w:p w:rsidR="00AE15C0" w:rsidRDefault="00AE15C0" w:rsidP="000751EA">
      <w:pPr>
        <w:tabs>
          <w:tab w:val="left" w:pos="360"/>
          <w:tab w:val="left" w:pos="540"/>
          <w:tab w:val="left" w:pos="2160"/>
          <w:tab w:val="left" w:pos="2340"/>
        </w:tabs>
        <w:ind w:left="720" w:hanging="720"/>
        <w:rPr>
          <w:rFonts w:ascii="Baskerville Old Face" w:hAnsi="Baskerville Old Face"/>
          <w:b/>
          <w:sz w:val="20"/>
          <w:szCs w:val="20"/>
        </w:rPr>
      </w:pPr>
    </w:p>
    <w:p w:rsidR="00D84222" w:rsidRPr="00DA1E5A" w:rsidRDefault="00D84222" w:rsidP="000751EA">
      <w:pPr>
        <w:tabs>
          <w:tab w:val="left" w:pos="360"/>
          <w:tab w:val="left" w:pos="540"/>
          <w:tab w:val="left" w:pos="2160"/>
          <w:tab w:val="left" w:pos="2340"/>
        </w:tabs>
        <w:ind w:left="720" w:hanging="720"/>
        <w:rPr>
          <w:rFonts w:ascii="Baskerville Old Face" w:hAnsi="Baskerville Old Face"/>
          <w:b/>
          <w:sz w:val="20"/>
          <w:szCs w:val="20"/>
        </w:rPr>
      </w:pPr>
    </w:p>
    <w:p w:rsidR="00B61DA7" w:rsidRDefault="00DA1E5A" w:rsidP="00B61DA7">
      <w:pPr>
        <w:tabs>
          <w:tab w:val="left" w:pos="360"/>
          <w:tab w:val="left" w:pos="540"/>
          <w:tab w:val="left" w:pos="2160"/>
          <w:tab w:val="left" w:pos="2340"/>
        </w:tabs>
        <w:rPr>
          <w:rFonts w:ascii="Baskerville Old Face" w:hAnsi="Baskerville Old Face"/>
          <w:b/>
          <w:sz w:val="20"/>
          <w:szCs w:val="20"/>
        </w:rPr>
      </w:pPr>
      <w:r>
        <w:rPr>
          <w:rFonts w:ascii="Baskerville Old Face" w:hAnsi="Baskerville Old Face"/>
          <w:b/>
          <w:sz w:val="20"/>
          <w:szCs w:val="20"/>
        </w:rPr>
        <w:t>*</w:t>
      </w:r>
      <w:r w:rsidR="00B61DA7" w:rsidRPr="00DA1E5A">
        <w:rPr>
          <w:rFonts w:ascii="Baskerville Old Face" w:hAnsi="Baskerville Old Face"/>
          <w:b/>
          <w:sz w:val="20"/>
          <w:szCs w:val="20"/>
        </w:rPr>
        <w:t>COMMUNITY/PROGRAM PRESENTATIONS</w:t>
      </w:r>
    </w:p>
    <w:p w:rsidR="002D704B" w:rsidRDefault="002D704B" w:rsidP="00B61DA7">
      <w:pPr>
        <w:tabs>
          <w:tab w:val="left" w:pos="360"/>
          <w:tab w:val="left" w:pos="540"/>
          <w:tab w:val="left" w:pos="2160"/>
          <w:tab w:val="left" w:pos="2340"/>
        </w:tabs>
        <w:rPr>
          <w:rFonts w:ascii="Baskerville Old Face" w:hAnsi="Baskerville Old Face"/>
          <w:sz w:val="20"/>
          <w:szCs w:val="20"/>
        </w:rPr>
      </w:pPr>
      <w:r>
        <w:rPr>
          <w:rFonts w:ascii="Baskerville Old Face" w:hAnsi="Baskerville Old Face"/>
          <w:b/>
          <w:sz w:val="20"/>
          <w:szCs w:val="20"/>
        </w:rPr>
        <w:tab/>
      </w:r>
      <w:r>
        <w:rPr>
          <w:rFonts w:ascii="Baskerville Old Face" w:hAnsi="Baskerville Old Face"/>
          <w:sz w:val="20"/>
          <w:szCs w:val="20"/>
        </w:rPr>
        <w:t>a.  Dance Team</w:t>
      </w:r>
    </w:p>
    <w:p w:rsidR="00D84222" w:rsidRDefault="00D84222" w:rsidP="00B61DA7">
      <w:pPr>
        <w:tabs>
          <w:tab w:val="left" w:pos="360"/>
          <w:tab w:val="left" w:pos="540"/>
          <w:tab w:val="left" w:pos="2160"/>
          <w:tab w:val="left" w:pos="2340"/>
        </w:tabs>
        <w:rPr>
          <w:rFonts w:ascii="Baskerville Old Face" w:hAnsi="Baskerville Old Face"/>
          <w:sz w:val="20"/>
          <w:szCs w:val="20"/>
        </w:rPr>
      </w:pPr>
    </w:p>
    <w:p w:rsidR="00D84222" w:rsidRPr="002D704B" w:rsidRDefault="00D84222" w:rsidP="00B61DA7">
      <w:pPr>
        <w:tabs>
          <w:tab w:val="left" w:pos="360"/>
          <w:tab w:val="left" w:pos="540"/>
          <w:tab w:val="left" w:pos="2160"/>
          <w:tab w:val="left" w:pos="2340"/>
        </w:tabs>
        <w:rPr>
          <w:rFonts w:ascii="Baskerville Old Face" w:hAnsi="Baskerville Old Face"/>
          <w:sz w:val="20"/>
          <w:szCs w:val="20"/>
        </w:rPr>
      </w:pPr>
    </w:p>
    <w:p w:rsidR="00A94A70" w:rsidRPr="00DA1E5A" w:rsidRDefault="00A94A70" w:rsidP="00A94A70">
      <w:pPr>
        <w:tabs>
          <w:tab w:val="left" w:pos="360"/>
          <w:tab w:val="left" w:pos="540"/>
          <w:tab w:val="left" w:pos="720"/>
          <w:tab w:val="left" w:pos="1080"/>
          <w:tab w:val="left" w:pos="1440"/>
        </w:tabs>
        <w:rPr>
          <w:rFonts w:ascii="Baskerville Old Face" w:hAnsi="Baskerville Old Face"/>
          <w:b/>
          <w:sz w:val="20"/>
          <w:szCs w:val="20"/>
        </w:rPr>
      </w:pPr>
      <w:r>
        <w:rPr>
          <w:rFonts w:ascii="Baskerville Old Face" w:hAnsi="Baskerville Old Face"/>
          <w:b/>
          <w:sz w:val="20"/>
          <w:szCs w:val="20"/>
        </w:rPr>
        <w:t>*</w:t>
      </w:r>
      <w:r w:rsidRPr="00DA1E5A">
        <w:rPr>
          <w:rFonts w:ascii="Baskerville Old Face" w:hAnsi="Baskerville Old Face"/>
          <w:b/>
          <w:sz w:val="20"/>
          <w:szCs w:val="20"/>
        </w:rPr>
        <w:t>ADMINISTRATIVE REPORTS</w:t>
      </w:r>
    </w:p>
    <w:p w:rsidR="00A94A70" w:rsidRPr="00DA1E5A" w:rsidRDefault="00A94A70" w:rsidP="00A94A70">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1.</w:t>
      </w:r>
      <w:r w:rsidRPr="00DA1E5A">
        <w:rPr>
          <w:rFonts w:ascii="Baskerville Old Face" w:hAnsi="Baskerville Old Face"/>
          <w:sz w:val="20"/>
          <w:szCs w:val="20"/>
        </w:rPr>
        <w:tab/>
      </w:r>
      <w:r>
        <w:rPr>
          <w:rFonts w:ascii="Baskerville Old Face" w:hAnsi="Baskerville Old Face"/>
          <w:sz w:val="20"/>
          <w:szCs w:val="20"/>
        </w:rPr>
        <w:t>Secondary Report</w:t>
      </w:r>
      <w:r w:rsidRPr="00DA1E5A">
        <w:rPr>
          <w:rFonts w:ascii="Baskerville Old Face" w:hAnsi="Baskerville Old Face"/>
          <w:sz w:val="20"/>
          <w:szCs w:val="20"/>
        </w:rPr>
        <w:tab/>
      </w:r>
    </w:p>
    <w:p w:rsidR="00A94A70" w:rsidRDefault="00A94A70" w:rsidP="00A94A70">
      <w:pPr>
        <w:tabs>
          <w:tab w:val="left" w:pos="360"/>
          <w:tab w:val="left" w:pos="540"/>
          <w:tab w:val="left" w:pos="720"/>
          <w:tab w:val="left" w:pos="1080"/>
        </w:tabs>
        <w:rPr>
          <w:rFonts w:ascii="Baskerville Old Face" w:hAnsi="Baskerville Old Face"/>
          <w:sz w:val="20"/>
          <w:szCs w:val="20"/>
        </w:rPr>
      </w:pPr>
      <w:r w:rsidRPr="00DA1E5A">
        <w:rPr>
          <w:rFonts w:ascii="Baskerville Old Face" w:hAnsi="Baskerville Old Face"/>
          <w:sz w:val="20"/>
          <w:szCs w:val="20"/>
        </w:rPr>
        <w:tab/>
      </w:r>
      <w:r w:rsidRPr="00DA1E5A">
        <w:rPr>
          <w:rFonts w:ascii="Baskerville Old Face" w:hAnsi="Baskerville Old Face"/>
          <w:sz w:val="20"/>
          <w:szCs w:val="20"/>
        </w:rPr>
        <w:tab/>
      </w:r>
      <w:r w:rsidRPr="00DA1E5A">
        <w:rPr>
          <w:rFonts w:ascii="Baskerville Old Face" w:hAnsi="Baskerville Old Face"/>
          <w:sz w:val="20"/>
          <w:szCs w:val="20"/>
        </w:rPr>
        <w:tab/>
        <w:t>2.</w:t>
      </w:r>
      <w:r w:rsidRPr="00DA1E5A">
        <w:rPr>
          <w:rFonts w:ascii="Baskerville Old Face" w:hAnsi="Baskerville Old Face"/>
          <w:sz w:val="20"/>
          <w:szCs w:val="20"/>
        </w:rPr>
        <w:tab/>
      </w:r>
      <w:r>
        <w:rPr>
          <w:rFonts w:ascii="Baskerville Old Face" w:hAnsi="Baskerville Old Face"/>
          <w:sz w:val="20"/>
          <w:szCs w:val="20"/>
        </w:rPr>
        <w:t>Elementary Report/Superintendent’s Report</w:t>
      </w:r>
    </w:p>
    <w:p w:rsidR="00A94A70" w:rsidRDefault="00A94A70" w:rsidP="00A94A70">
      <w:p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r>
      <w:r>
        <w:rPr>
          <w:rFonts w:ascii="Baskerville Old Face" w:hAnsi="Baskerville Old Face"/>
          <w:sz w:val="20"/>
          <w:szCs w:val="20"/>
        </w:rPr>
        <w:tab/>
        <w:t xml:space="preserve">    3.  </w:t>
      </w:r>
      <w:r>
        <w:rPr>
          <w:rFonts w:ascii="Baskerville Old Face" w:hAnsi="Baskerville Old Face"/>
          <w:sz w:val="20"/>
          <w:szCs w:val="20"/>
        </w:rPr>
        <w:tab/>
        <w:t>Facilities Update</w:t>
      </w:r>
    </w:p>
    <w:p w:rsidR="00A94A70" w:rsidRDefault="00A94A70" w:rsidP="00A94A70">
      <w:pPr>
        <w:tabs>
          <w:tab w:val="left" w:pos="360"/>
          <w:tab w:val="left" w:pos="540"/>
          <w:tab w:val="left" w:pos="720"/>
          <w:tab w:val="left" w:pos="1080"/>
        </w:tabs>
        <w:rPr>
          <w:rFonts w:ascii="Baskerville Old Face" w:hAnsi="Baskerville Old Face"/>
          <w:sz w:val="20"/>
          <w:szCs w:val="20"/>
        </w:rPr>
      </w:pPr>
    </w:p>
    <w:p w:rsidR="00D84222" w:rsidRDefault="00D84222" w:rsidP="00A94A70">
      <w:pPr>
        <w:tabs>
          <w:tab w:val="left" w:pos="360"/>
          <w:tab w:val="left" w:pos="540"/>
          <w:tab w:val="left" w:pos="720"/>
          <w:tab w:val="left" w:pos="1080"/>
        </w:tabs>
        <w:rPr>
          <w:rFonts w:ascii="Baskerville Old Face" w:hAnsi="Baskerville Old Face"/>
          <w:sz w:val="20"/>
          <w:szCs w:val="20"/>
        </w:rPr>
      </w:pPr>
    </w:p>
    <w:p w:rsidR="007A3D76" w:rsidRDefault="007A3D76" w:rsidP="00A94A70">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OLD BUSINESS:</w:t>
      </w:r>
    </w:p>
    <w:p w:rsidR="007A3D76" w:rsidRDefault="007A3D76" w:rsidP="007A3D76">
      <w:pPr>
        <w:pStyle w:val="ListParagraph"/>
        <w:numPr>
          <w:ilvl w:val="0"/>
          <w:numId w:val="15"/>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2017-2018 School Calendar Public Hearing</w:t>
      </w:r>
    </w:p>
    <w:p w:rsidR="007A3D76" w:rsidRDefault="007A3D76" w:rsidP="007A3D76">
      <w:pPr>
        <w:pStyle w:val="ListParagraph"/>
        <w:numPr>
          <w:ilvl w:val="0"/>
          <w:numId w:val="15"/>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Approval of the 2017-2018 School Calendar</w:t>
      </w:r>
    </w:p>
    <w:p w:rsidR="00D84222" w:rsidRDefault="00D84222" w:rsidP="00D84222">
      <w:pPr>
        <w:pStyle w:val="ListParagraph"/>
        <w:tabs>
          <w:tab w:val="left" w:pos="360"/>
          <w:tab w:val="left" w:pos="540"/>
          <w:tab w:val="left" w:pos="720"/>
          <w:tab w:val="left" w:pos="1080"/>
        </w:tabs>
        <w:rPr>
          <w:rFonts w:ascii="Baskerville Old Face" w:hAnsi="Baskerville Old Face"/>
          <w:sz w:val="20"/>
          <w:szCs w:val="20"/>
        </w:rPr>
      </w:pPr>
    </w:p>
    <w:p w:rsidR="00D84222" w:rsidRPr="007A3D76" w:rsidRDefault="00D84222" w:rsidP="00D84222">
      <w:pPr>
        <w:pStyle w:val="ListParagraph"/>
        <w:tabs>
          <w:tab w:val="left" w:pos="360"/>
          <w:tab w:val="left" w:pos="540"/>
          <w:tab w:val="left" w:pos="720"/>
          <w:tab w:val="left" w:pos="1080"/>
        </w:tabs>
        <w:rPr>
          <w:rFonts w:ascii="Baskerville Old Face" w:hAnsi="Baskerville Old Face"/>
          <w:sz w:val="20"/>
          <w:szCs w:val="20"/>
        </w:rPr>
      </w:pPr>
    </w:p>
    <w:p w:rsidR="00A94A70" w:rsidRDefault="007A3D76" w:rsidP="00DA1E5A">
      <w:pPr>
        <w:tabs>
          <w:tab w:val="left" w:pos="360"/>
          <w:tab w:val="left" w:pos="540"/>
          <w:tab w:val="left" w:pos="720"/>
          <w:tab w:val="left" w:pos="1080"/>
        </w:tabs>
        <w:rPr>
          <w:rFonts w:ascii="Baskerville Old Face" w:hAnsi="Baskerville Old Face"/>
          <w:b/>
          <w:sz w:val="20"/>
          <w:szCs w:val="20"/>
        </w:rPr>
      </w:pPr>
      <w:r>
        <w:rPr>
          <w:rFonts w:ascii="Baskerville Old Face" w:hAnsi="Baskerville Old Face"/>
          <w:b/>
          <w:sz w:val="20"/>
          <w:szCs w:val="20"/>
        </w:rPr>
        <w:t>NEW BUSINESS:</w:t>
      </w:r>
    </w:p>
    <w:p w:rsidR="00D84222" w:rsidRDefault="00D84222" w:rsidP="00DA1E5A">
      <w:pPr>
        <w:tabs>
          <w:tab w:val="left" w:pos="360"/>
          <w:tab w:val="left" w:pos="540"/>
          <w:tab w:val="left" w:pos="720"/>
          <w:tab w:val="left" w:pos="1080"/>
        </w:tabs>
        <w:rPr>
          <w:rFonts w:ascii="Baskerville Old Face" w:hAnsi="Baskerville Old Face"/>
          <w:b/>
          <w:sz w:val="20"/>
          <w:szCs w:val="20"/>
        </w:rPr>
      </w:pPr>
    </w:p>
    <w:p w:rsidR="007A3D76" w:rsidRDefault="00FD4609" w:rsidP="00FD4609">
      <w:pPr>
        <w:pStyle w:val="ListParagraph"/>
        <w:numPr>
          <w:ilvl w:val="0"/>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Preliminary 2017-2018 Budget</w:t>
      </w:r>
    </w:p>
    <w:p w:rsidR="00FD4609" w:rsidRDefault="00FD4609" w:rsidP="00FD4609">
      <w:pPr>
        <w:pStyle w:val="ListParagraph"/>
        <w:numPr>
          <w:ilvl w:val="1"/>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Set Public Hearing – April 12, 2017</w:t>
      </w:r>
    </w:p>
    <w:p w:rsidR="00FD4609" w:rsidRPr="00FD4609" w:rsidRDefault="00FD4609" w:rsidP="00FD4609">
      <w:pPr>
        <w:pStyle w:val="ListParagraph"/>
        <w:tabs>
          <w:tab w:val="left" w:pos="360"/>
          <w:tab w:val="left" w:pos="540"/>
          <w:tab w:val="left" w:pos="720"/>
          <w:tab w:val="left" w:pos="1080"/>
        </w:tabs>
        <w:ind w:left="1440"/>
        <w:rPr>
          <w:rFonts w:ascii="Baskerville Old Face" w:hAnsi="Baskerville Old Face"/>
          <w:sz w:val="20"/>
          <w:szCs w:val="20"/>
        </w:rPr>
      </w:pPr>
    </w:p>
    <w:p w:rsidR="007A3D76" w:rsidRDefault="007A3D76" w:rsidP="007A3D76">
      <w:pPr>
        <w:pStyle w:val="ListParagraph"/>
        <w:numPr>
          <w:ilvl w:val="0"/>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$6,500,000 General Obligation School Bonds, Series 2017:  </w:t>
      </w:r>
    </w:p>
    <w:p w:rsidR="007A3D76" w:rsidRPr="007A3D76" w:rsidRDefault="007A3D76" w:rsidP="007A3D76">
      <w:pPr>
        <w:pStyle w:val="ListParagraph"/>
        <w:tabs>
          <w:tab w:val="left" w:pos="360"/>
          <w:tab w:val="left" w:pos="540"/>
          <w:tab w:val="left" w:pos="720"/>
          <w:tab w:val="left" w:pos="1080"/>
        </w:tabs>
        <w:ind w:left="1080"/>
        <w:rPr>
          <w:rFonts w:ascii="Baskerville Old Face" w:hAnsi="Baskerville Old Face"/>
          <w:sz w:val="20"/>
          <w:szCs w:val="20"/>
        </w:rPr>
      </w:pPr>
      <w:r>
        <w:rPr>
          <w:rFonts w:ascii="Baskerville Old Face" w:hAnsi="Baskerville Old Face"/>
          <w:sz w:val="20"/>
          <w:szCs w:val="20"/>
        </w:rPr>
        <w:t xml:space="preserve">*Opening and considering Sealed bids by the </w:t>
      </w:r>
      <w:r w:rsidRPr="007A3D76">
        <w:rPr>
          <w:rFonts w:ascii="Baskerville Old Face" w:hAnsi="Baskerville Old Face"/>
          <w:sz w:val="20"/>
          <w:szCs w:val="20"/>
        </w:rPr>
        <w:t>Superintendent of Schools, Secretary of the Board and Financial Advisor for the School Distr</w:t>
      </w:r>
      <w:r>
        <w:rPr>
          <w:rFonts w:ascii="Baskerville Old Face" w:hAnsi="Baskerville Old Face"/>
          <w:sz w:val="20"/>
          <w:szCs w:val="20"/>
        </w:rPr>
        <w:t>i</w:t>
      </w:r>
      <w:r w:rsidRPr="007A3D76">
        <w:rPr>
          <w:rFonts w:ascii="Baskerville Old Face" w:hAnsi="Baskerville Old Face"/>
          <w:sz w:val="20"/>
          <w:szCs w:val="20"/>
        </w:rPr>
        <w:t>ct and referring same to the Board of Directors.</w:t>
      </w:r>
    </w:p>
    <w:p w:rsidR="00A94A70" w:rsidRDefault="00A94A70" w:rsidP="00DA1E5A">
      <w:pPr>
        <w:tabs>
          <w:tab w:val="left" w:pos="360"/>
          <w:tab w:val="left" w:pos="540"/>
          <w:tab w:val="left" w:pos="720"/>
          <w:tab w:val="left" w:pos="1080"/>
        </w:tabs>
        <w:rPr>
          <w:rFonts w:ascii="Baskerville Old Face" w:hAnsi="Baskerville Old Face"/>
          <w:b/>
          <w:sz w:val="20"/>
          <w:szCs w:val="20"/>
        </w:rPr>
      </w:pPr>
    </w:p>
    <w:p w:rsidR="007A3D76" w:rsidRDefault="007A3D76" w:rsidP="007A3D76">
      <w:pPr>
        <w:pStyle w:val="ListParagraph"/>
        <w:numPr>
          <w:ilvl w:val="0"/>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$6,500,000 General Obligation School Bonds, Series 2017:  </w:t>
      </w:r>
    </w:p>
    <w:p w:rsidR="007A3D76" w:rsidRDefault="007A3D76" w:rsidP="007A3D76">
      <w:pPr>
        <w:pStyle w:val="ListParagraph"/>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*Consideration of sealed bids opened and reviewed by the Superintendent of Schools, Secretary of the Board,</w:t>
      </w:r>
    </w:p>
    <w:p w:rsidR="007A3D76" w:rsidRDefault="007A3D76" w:rsidP="007A3D76">
      <w:pPr>
        <w:pStyle w:val="ListParagraph"/>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 xml:space="preserve"> and the Financial Advisor;</w:t>
      </w:r>
    </w:p>
    <w:p w:rsidR="007A3D76" w:rsidRDefault="007A3D76" w:rsidP="007A3D76">
      <w:pPr>
        <w:pStyle w:val="ListParagraph"/>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ab/>
        <w:t>*Resolution Directing the Sale</w:t>
      </w: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7A3D76">
      <w:pPr>
        <w:pStyle w:val="ListParagraph"/>
        <w:tabs>
          <w:tab w:val="left" w:pos="360"/>
          <w:tab w:val="left" w:pos="540"/>
          <w:tab w:val="left" w:pos="720"/>
          <w:tab w:val="left" w:pos="1080"/>
        </w:tabs>
        <w:rPr>
          <w:rFonts w:ascii="Baskerville Old Face" w:hAnsi="Baskerville Old Face"/>
          <w:sz w:val="20"/>
          <w:szCs w:val="20"/>
        </w:rPr>
      </w:pPr>
    </w:p>
    <w:p w:rsidR="00D84222" w:rsidRDefault="00D84222" w:rsidP="00D84222">
      <w:pPr>
        <w:tabs>
          <w:tab w:val="left" w:pos="360"/>
          <w:tab w:val="left" w:pos="540"/>
          <w:tab w:val="left" w:pos="720"/>
          <w:tab w:val="left" w:pos="1080"/>
        </w:tabs>
        <w:rPr>
          <w:rFonts w:ascii="Baskerville Old Face" w:hAnsi="Baskerville Old Face"/>
          <w:sz w:val="20"/>
          <w:szCs w:val="20"/>
        </w:rPr>
      </w:pPr>
    </w:p>
    <w:p w:rsidR="00D84222" w:rsidRDefault="00D84222" w:rsidP="00D84222">
      <w:pPr>
        <w:pStyle w:val="ListParagraph"/>
        <w:numPr>
          <w:ilvl w:val="0"/>
          <w:numId w:val="14"/>
        </w:numPr>
        <w:tabs>
          <w:tab w:val="left" w:pos="360"/>
          <w:tab w:val="left" w:pos="540"/>
          <w:tab w:val="left" w:pos="720"/>
          <w:tab w:val="left" w:pos="1080"/>
        </w:tabs>
        <w:rPr>
          <w:rFonts w:ascii="Baskerville Old Face" w:hAnsi="Baskerville Old Face"/>
          <w:sz w:val="20"/>
          <w:szCs w:val="20"/>
        </w:rPr>
      </w:pPr>
      <w:r>
        <w:rPr>
          <w:rFonts w:ascii="Baskerville Old Face" w:hAnsi="Baskerville Old Face"/>
          <w:sz w:val="20"/>
          <w:szCs w:val="20"/>
        </w:rPr>
        <w:t xml:space="preserve"> </w:t>
      </w:r>
      <w:r w:rsidRPr="00D84222">
        <w:rPr>
          <w:rFonts w:ascii="Baskerville Old Face" w:hAnsi="Baskerville Old Face"/>
          <w:b/>
          <w:sz w:val="20"/>
          <w:szCs w:val="20"/>
        </w:rPr>
        <w:t>First Reading Board Policies</w:t>
      </w:r>
      <w:r>
        <w:rPr>
          <w:rFonts w:ascii="Baskerville Old Face" w:hAnsi="Baskerville Old Face"/>
          <w:sz w:val="20"/>
          <w:szCs w:val="20"/>
        </w:rPr>
        <w: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300 Role of School District Administration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 Administrative Structure</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301.1 Management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 Superintendent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302.1 Superintendent Qualifications, Recruitment, Appointment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302.2 Superintendent Contract and Contract Nonrenewal</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302.3 Superintendent Salary and Other Compensation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302.4 Superintendent Duties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302.5 Superintendent Evaluation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302.6 Superintendent Professional Development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302.7 Superintendent Civic Activities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302.8 Superintendent Consulting/Outside Employment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 Administrative Employees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303.1 Administrative Positions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303.2 Administrator Qualifications, Recruitment, Appointment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303.3 Administrator Contract and Contract Nonrenewal</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303.4 Administrator Salary and Other Compensation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303.5 Administrator Duties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303.6 Administrator Evaluation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303.7 Administrator Professional Development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303.8 Administrator Civic Activities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303.9 Administrator Consulting/Outside Employment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 Policy Implementation</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304.1 Development and Enforcement of Administrative Regulations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304.2 Monitoring of Administrative Regulations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305 Administrator Code of Ethics</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306 Succession of Authority to the Superintendent</w:t>
      </w:r>
    </w:p>
    <w:p w:rsidR="00D84222" w:rsidRPr="00D84222" w:rsidRDefault="00D84222" w:rsidP="00D84222">
      <w:pPr>
        <w:pStyle w:val="ListParagraph"/>
        <w:tabs>
          <w:tab w:val="left" w:pos="360"/>
          <w:tab w:val="left" w:pos="540"/>
          <w:tab w:val="left" w:pos="720"/>
          <w:tab w:val="left" w:pos="1080"/>
        </w:tabs>
        <w:rPr>
          <w:rFonts w:ascii="Baskerville Old Face" w:hAnsi="Baskerville Old Face"/>
          <w:sz w:val="16"/>
          <w:szCs w:val="16"/>
        </w:rPr>
      </w:pPr>
      <w:r w:rsidRPr="00D84222">
        <w:rPr>
          <w:rFonts w:ascii="Baskerville Old Face" w:hAnsi="Baskerville Old Face"/>
          <w:sz w:val="16"/>
          <w:szCs w:val="16"/>
        </w:rPr>
        <w:t>307 Communication Channels</w:t>
      </w:r>
    </w:p>
    <w:p w:rsidR="00611BAD" w:rsidRDefault="00611BAD" w:rsidP="00611BAD">
      <w:pPr>
        <w:tabs>
          <w:tab w:val="left" w:pos="360"/>
          <w:tab w:val="left" w:pos="540"/>
          <w:tab w:val="left" w:pos="720"/>
          <w:tab w:val="left" w:pos="1080"/>
        </w:tabs>
        <w:rPr>
          <w:rFonts w:ascii="Baskerville Old Face" w:hAnsi="Baskerville Old Face"/>
          <w:sz w:val="16"/>
          <w:szCs w:val="16"/>
        </w:rPr>
      </w:pPr>
    </w:p>
    <w:p w:rsidR="00D84222" w:rsidRDefault="00D84222" w:rsidP="00611BAD">
      <w:pPr>
        <w:tabs>
          <w:tab w:val="left" w:pos="360"/>
          <w:tab w:val="left" w:pos="540"/>
          <w:tab w:val="left" w:pos="720"/>
          <w:tab w:val="left" w:pos="1080"/>
        </w:tabs>
        <w:rPr>
          <w:rFonts w:ascii="Baskerville Old Face" w:hAnsi="Baskerville Old Face"/>
          <w:sz w:val="16"/>
          <w:szCs w:val="16"/>
        </w:rPr>
      </w:pPr>
    </w:p>
    <w:p w:rsidR="00D84222" w:rsidRPr="00D84222" w:rsidRDefault="00D84222" w:rsidP="00611BAD">
      <w:pPr>
        <w:tabs>
          <w:tab w:val="left" w:pos="360"/>
          <w:tab w:val="left" w:pos="540"/>
          <w:tab w:val="left" w:pos="720"/>
          <w:tab w:val="left" w:pos="1080"/>
        </w:tabs>
        <w:rPr>
          <w:rFonts w:ascii="Baskerville Old Face" w:hAnsi="Baskerville Old Face"/>
          <w:sz w:val="16"/>
          <w:szCs w:val="16"/>
        </w:rPr>
      </w:pPr>
    </w:p>
    <w:p w:rsidR="00611BAD" w:rsidRPr="00D84222" w:rsidRDefault="00D84222" w:rsidP="00611BAD">
      <w:pPr>
        <w:pStyle w:val="ListParagraph"/>
        <w:numPr>
          <w:ilvl w:val="0"/>
          <w:numId w:val="14"/>
        </w:numPr>
        <w:tabs>
          <w:tab w:val="left" w:pos="360"/>
          <w:tab w:val="left" w:pos="540"/>
          <w:tab w:val="left" w:pos="720"/>
          <w:tab w:val="left" w:pos="1080"/>
        </w:tabs>
        <w:rPr>
          <w:rFonts w:ascii="Baskerville Old Face" w:hAnsi="Baskerville Old Face"/>
          <w:b/>
          <w:sz w:val="20"/>
          <w:szCs w:val="20"/>
        </w:rPr>
      </w:pPr>
      <w:r>
        <w:rPr>
          <w:rFonts w:ascii="Baskerville Old Face" w:hAnsi="Baskerville Old Face"/>
          <w:sz w:val="20"/>
          <w:szCs w:val="20"/>
        </w:rPr>
        <w:t xml:space="preserve"> </w:t>
      </w:r>
      <w:r w:rsidRPr="00D84222">
        <w:rPr>
          <w:rFonts w:ascii="Baskerville Old Face" w:hAnsi="Baskerville Old Face"/>
          <w:b/>
          <w:sz w:val="20"/>
          <w:szCs w:val="20"/>
        </w:rPr>
        <w:t xml:space="preserve">Approval of </w:t>
      </w:r>
      <w:r w:rsidR="00611BAD" w:rsidRPr="00D84222">
        <w:rPr>
          <w:rFonts w:ascii="Baskerville Old Face" w:hAnsi="Baskerville Old Face"/>
          <w:b/>
          <w:sz w:val="20"/>
          <w:szCs w:val="20"/>
        </w:rPr>
        <w:t>2015-2016 Audit</w:t>
      </w:r>
    </w:p>
    <w:p w:rsidR="00A94A70" w:rsidRDefault="00A94A70" w:rsidP="00DA1E5A">
      <w:pPr>
        <w:tabs>
          <w:tab w:val="left" w:pos="360"/>
          <w:tab w:val="left" w:pos="540"/>
          <w:tab w:val="left" w:pos="720"/>
          <w:tab w:val="left" w:pos="1080"/>
        </w:tabs>
        <w:rPr>
          <w:rFonts w:ascii="Baskerville Old Face" w:hAnsi="Baskerville Old Face"/>
          <w:b/>
          <w:sz w:val="20"/>
          <w:szCs w:val="20"/>
        </w:rPr>
      </w:pPr>
    </w:p>
    <w:p w:rsidR="00190E7A" w:rsidRPr="00190E7A" w:rsidRDefault="002D704B" w:rsidP="00DA1E5A">
      <w:pPr>
        <w:tabs>
          <w:tab w:val="left" w:pos="360"/>
          <w:tab w:val="left" w:pos="540"/>
          <w:tab w:val="left" w:pos="720"/>
          <w:tab w:val="left" w:pos="1080"/>
        </w:tabs>
        <w:rPr>
          <w:rFonts w:ascii="Baskerville Old Face" w:hAnsi="Baskerville Old Face"/>
          <w:sz w:val="20"/>
          <w:szCs w:val="20"/>
        </w:rPr>
      </w:pPr>
      <w:r>
        <w:rPr>
          <w:rFonts w:ascii="Baskerville Old Face" w:hAnsi="Baskerville Old Face"/>
          <w:b/>
          <w:sz w:val="20"/>
          <w:szCs w:val="20"/>
        </w:rPr>
        <w:tab/>
      </w:r>
      <w:r w:rsidR="00D84222">
        <w:rPr>
          <w:rFonts w:ascii="Baskerville Old Face" w:hAnsi="Baskerville Old Face"/>
          <w:sz w:val="20"/>
          <w:szCs w:val="20"/>
        </w:rPr>
        <w:t>6</w:t>
      </w:r>
      <w:r w:rsidR="00A94A70">
        <w:rPr>
          <w:rFonts w:ascii="Baskerville Old Face" w:hAnsi="Baskerville Old Face"/>
          <w:b/>
          <w:sz w:val="20"/>
          <w:szCs w:val="20"/>
        </w:rPr>
        <w:t>.</w:t>
      </w:r>
      <w:r w:rsidR="00A94A70">
        <w:rPr>
          <w:rFonts w:ascii="Baskerville Old Face" w:hAnsi="Baskerville Old Face"/>
          <w:b/>
          <w:sz w:val="20"/>
          <w:szCs w:val="20"/>
        </w:rPr>
        <w:tab/>
        <w:t>Negotia</w:t>
      </w:r>
      <w:r w:rsidR="00190E7A">
        <w:rPr>
          <w:rFonts w:ascii="Baskerville Old Face" w:hAnsi="Baskerville Old Face"/>
          <w:b/>
          <w:sz w:val="20"/>
          <w:szCs w:val="20"/>
        </w:rPr>
        <w:t>t</w:t>
      </w:r>
      <w:r w:rsidR="00A94A70">
        <w:rPr>
          <w:rFonts w:ascii="Baskerville Old Face" w:hAnsi="Baskerville Old Face"/>
          <w:b/>
          <w:sz w:val="20"/>
          <w:szCs w:val="20"/>
        </w:rPr>
        <w:t>i</w:t>
      </w:r>
      <w:r w:rsidR="00190E7A">
        <w:rPr>
          <w:rFonts w:ascii="Baskerville Old Face" w:hAnsi="Baskerville Old Face"/>
          <w:b/>
          <w:sz w:val="20"/>
          <w:szCs w:val="20"/>
        </w:rPr>
        <w:t xml:space="preserve">ons Strategy – </w:t>
      </w:r>
      <w:r w:rsidR="00190E7A">
        <w:rPr>
          <w:rFonts w:ascii="Baskerville Old Face" w:hAnsi="Baskerville Old Face"/>
          <w:sz w:val="20"/>
          <w:szCs w:val="20"/>
        </w:rPr>
        <w:t>Closed session pursuant to Board Policy 212(1) negotiating sessions, strategy meetings of public employers or employee organizations, mediation and the deliberative process of arbitration.</w:t>
      </w:r>
    </w:p>
    <w:p w:rsidR="00027B94" w:rsidRDefault="00027B94" w:rsidP="00DA1E5A">
      <w:pPr>
        <w:tabs>
          <w:tab w:val="left" w:pos="360"/>
          <w:tab w:val="left" w:pos="540"/>
          <w:tab w:val="left" w:pos="720"/>
          <w:tab w:val="left" w:pos="1080"/>
        </w:tabs>
        <w:rPr>
          <w:rFonts w:ascii="Baskerville Old Face" w:hAnsi="Baskerville Old Face"/>
          <w:b/>
          <w:sz w:val="20"/>
          <w:szCs w:val="20"/>
        </w:rPr>
      </w:pPr>
    </w:p>
    <w:p w:rsidR="00DA1E5A" w:rsidRPr="00D84222" w:rsidRDefault="00D84222" w:rsidP="00D84222">
      <w:pPr>
        <w:tabs>
          <w:tab w:val="left" w:pos="360"/>
          <w:tab w:val="left" w:pos="540"/>
          <w:tab w:val="left" w:pos="720"/>
          <w:tab w:val="left" w:pos="1080"/>
        </w:tabs>
        <w:ind w:left="360"/>
        <w:rPr>
          <w:rFonts w:ascii="Baskerville Old Face" w:hAnsi="Baskerville Old Face"/>
          <w:b/>
          <w:sz w:val="20"/>
          <w:szCs w:val="20"/>
        </w:rPr>
      </w:pPr>
      <w:r>
        <w:rPr>
          <w:rFonts w:ascii="Baskerville Old Face" w:hAnsi="Baskerville Old Face"/>
          <w:b/>
          <w:sz w:val="20"/>
          <w:szCs w:val="20"/>
        </w:rPr>
        <w:t>7.</w:t>
      </w:r>
      <w:r w:rsidR="00027B94" w:rsidRPr="00D84222">
        <w:rPr>
          <w:rFonts w:ascii="Baskerville Old Face" w:hAnsi="Baskerville Old Face"/>
          <w:b/>
          <w:sz w:val="20"/>
          <w:szCs w:val="20"/>
        </w:rPr>
        <w:t>Adjournment</w:t>
      </w:r>
    </w:p>
    <w:p w:rsidR="00D84222" w:rsidRDefault="00D84222" w:rsidP="00D84222">
      <w:pPr>
        <w:tabs>
          <w:tab w:val="left" w:pos="360"/>
          <w:tab w:val="left" w:pos="540"/>
          <w:tab w:val="left" w:pos="720"/>
          <w:tab w:val="left" w:pos="1080"/>
        </w:tabs>
        <w:rPr>
          <w:rFonts w:ascii="Baskerville Old Face" w:hAnsi="Baskerville Old Face"/>
          <w:sz w:val="20"/>
          <w:szCs w:val="20"/>
        </w:rPr>
      </w:pPr>
    </w:p>
    <w:p w:rsidR="00D84222" w:rsidRDefault="00D84222" w:rsidP="00D84222">
      <w:pPr>
        <w:tabs>
          <w:tab w:val="left" w:pos="360"/>
          <w:tab w:val="left" w:pos="540"/>
          <w:tab w:val="left" w:pos="720"/>
          <w:tab w:val="left" w:pos="1080"/>
        </w:tabs>
        <w:rPr>
          <w:rFonts w:ascii="Baskerville Old Face" w:hAnsi="Baskerville Old Face"/>
          <w:sz w:val="20"/>
          <w:szCs w:val="20"/>
        </w:rPr>
      </w:pPr>
    </w:p>
    <w:p w:rsidR="00D84222" w:rsidRDefault="00D84222" w:rsidP="00D84222">
      <w:pPr>
        <w:tabs>
          <w:tab w:val="left" w:pos="360"/>
          <w:tab w:val="left" w:pos="540"/>
          <w:tab w:val="left" w:pos="720"/>
          <w:tab w:val="left" w:pos="1080"/>
        </w:tabs>
        <w:rPr>
          <w:rFonts w:ascii="Baskerville Old Face" w:hAnsi="Baskerville Old Face"/>
          <w:sz w:val="20"/>
          <w:szCs w:val="20"/>
        </w:rPr>
      </w:pPr>
      <w:bookmarkStart w:id="0" w:name="_GoBack"/>
      <w:bookmarkEnd w:id="0"/>
    </w:p>
    <w:p w:rsidR="00D84222" w:rsidRPr="00D84222" w:rsidRDefault="00D84222" w:rsidP="00D84222">
      <w:pPr>
        <w:tabs>
          <w:tab w:val="left" w:pos="360"/>
          <w:tab w:val="left" w:pos="540"/>
          <w:tab w:val="left" w:pos="720"/>
          <w:tab w:val="left" w:pos="1080"/>
        </w:tabs>
        <w:rPr>
          <w:rFonts w:ascii="Baskerville Old Face" w:hAnsi="Baskerville Old Face"/>
          <w:sz w:val="20"/>
          <w:szCs w:val="20"/>
        </w:rPr>
      </w:pPr>
    </w:p>
    <w:p w:rsidR="00DA1E5A" w:rsidRDefault="00DA1E5A" w:rsidP="00DA1E5A"/>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rsidP="00DA1E5A">
      <w:pPr>
        <w:tabs>
          <w:tab w:val="left" w:pos="360"/>
          <w:tab w:val="left" w:pos="540"/>
          <w:tab w:val="left" w:pos="720"/>
          <w:tab w:val="left" w:pos="1080"/>
        </w:tabs>
        <w:rPr>
          <w:rFonts w:ascii="Baskerville Old Face" w:hAnsi="Baskerville Old Face"/>
          <w:sz w:val="20"/>
          <w:szCs w:val="20"/>
        </w:rPr>
      </w:pPr>
      <w:r>
        <w:rPr>
          <w:noProof/>
        </w:rPr>
        <mc:AlternateContent>
          <mc:Choice Requires="wps">
            <w:drawing>
              <wp:anchor distT="0" distB="0" distL="114300" distR="114300" simplePos="0" relativeHeight="251661312" behindDoc="0" locked="0" layoutInCell="1" allowOverlap="1">
                <wp:simplePos x="0" y="0"/>
                <wp:positionH relativeFrom="column">
                  <wp:align>center</wp:align>
                </wp:positionH>
                <wp:positionV relativeFrom="paragraph">
                  <wp:posOffset>0</wp:posOffset>
                </wp:positionV>
                <wp:extent cx="6289675" cy="529590"/>
                <wp:effectExtent l="12700" t="8890" r="1270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9675" cy="529590"/>
                        </a:xfrm>
                        <a:prstGeom prst="rect">
                          <a:avLst/>
                        </a:prstGeom>
                        <a:solidFill>
                          <a:srgbClr val="FFFFFF"/>
                        </a:solidFill>
                        <a:ln w="9525">
                          <a:solidFill>
                            <a:srgbClr val="000000"/>
                          </a:solidFill>
                          <a:miter lim="800000"/>
                          <a:headEnd/>
                          <a:tailEnd/>
                        </a:ln>
                      </wps:spPr>
                      <wps:txb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95.25pt;height:41.7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">
                <v:textbox>
                  <w:txbxContent>
                    <w:p w:rsidR="00DA1E5A" w:rsidRPr="00DA1E5A" w:rsidRDefault="00DA1E5A" w:rsidP="00DA1E5A">
                      <w:pPr>
                        <w:autoSpaceDE w:val="0"/>
                        <w:autoSpaceDN w:val="0"/>
                        <w:rPr>
                          <w:rFonts w:ascii="Baskerville Old Face" w:hAnsi="Baskerville Old Face"/>
                          <w:i/>
                          <w:sz w:val="14"/>
                          <w:szCs w:val="16"/>
                        </w:rPr>
                      </w:pPr>
                      <w:r w:rsidRPr="00DA1E5A">
                        <w:rPr>
                          <w:rFonts w:ascii="Baskerville Old Face" w:hAnsi="Baskerville Old Face"/>
                          <w:i/>
                          <w:sz w:val="14"/>
                          <w:szCs w:val="16"/>
                        </w:rPr>
                        <w:t xml:space="preserve">It is the policy of the East Buchanan Community School District not to illegally discriminate on the basis of race, color, national origin, gender, disability, religion, creed, age (Employment only), marital status, sexual orientation, gender identity and socioeconomic status (students/program only) in its educational programs and its employment practices.  There is a grievance procedure for processing complaints of discrimination.  If you have questions or a grievance related to this policy please contact the district's Equity Coordinator. </w:t>
                      </w:r>
                    </w:p>
                    <w:p w:rsidR="00DA1E5A" w:rsidRPr="00DA1E5A" w:rsidRDefault="00DA1E5A" w:rsidP="00DA1E5A">
                      <w:pPr>
                        <w:rPr>
                          <w:sz w:val="22"/>
                        </w:rPr>
                      </w:pPr>
                    </w:p>
                    <w:p w:rsidR="00DA1E5A" w:rsidRDefault="00DA1E5A" w:rsidP="00DA1E5A">
                      <w:pPr>
                        <w:tabs>
                          <w:tab w:val="left" w:pos="360"/>
                          <w:tab w:val="left" w:pos="540"/>
                          <w:tab w:val="left" w:pos="720"/>
                          <w:tab w:val="left" w:pos="1080"/>
                        </w:tabs>
                        <w:rPr>
                          <w:rFonts w:ascii="Baskerville Old Face" w:hAnsi="Baskerville Old Face"/>
                          <w:sz w:val="20"/>
                          <w:szCs w:val="20"/>
                        </w:rPr>
                      </w:pPr>
                    </w:p>
                    <w:p w:rsidR="00DA1E5A" w:rsidRDefault="00DA1E5A"/>
                  </w:txbxContent>
                </v:textbox>
              </v:shape>
            </w:pict>
          </mc:Fallback>
        </mc:AlternateContent>
      </w:r>
    </w:p>
    <w:p w:rsidR="00DA1E5A" w:rsidRDefault="00DA1E5A" w:rsidP="00DA1E5A">
      <w:pPr>
        <w:tabs>
          <w:tab w:val="left" w:pos="360"/>
          <w:tab w:val="left" w:pos="540"/>
          <w:tab w:val="left" w:pos="720"/>
          <w:tab w:val="left" w:pos="1080"/>
        </w:tabs>
        <w:rPr>
          <w:rFonts w:ascii="Baskerville Old Face" w:hAnsi="Baskerville Old Face"/>
          <w:sz w:val="20"/>
          <w:szCs w:val="20"/>
        </w:rPr>
      </w:pPr>
    </w:p>
    <w:sectPr w:rsidR="00DA1E5A" w:rsidSect="001F5CF0">
      <w:pgSz w:w="12240" w:h="15840" w:code="1"/>
      <w:pgMar w:top="270" w:right="900" w:bottom="9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71741"/>
    <w:multiLevelType w:val="hybridMultilevel"/>
    <w:tmpl w:val="C9FEAD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DF4356"/>
    <w:multiLevelType w:val="hybridMultilevel"/>
    <w:tmpl w:val="D2F0DBE4"/>
    <w:lvl w:ilvl="0" w:tplc="ECAC04AE">
      <w:start w:val="1"/>
      <w:numFmt w:val="decimal"/>
      <w:lvlText w:val="%1."/>
      <w:lvlJc w:val="left"/>
      <w:pPr>
        <w:tabs>
          <w:tab w:val="num" w:pos="1080"/>
        </w:tabs>
        <w:ind w:left="1080" w:hanging="720"/>
      </w:pPr>
      <w:rPr>
        <w:rFonts w:hint="default"/>
      </w:rPr>
    </w:lvl>
    <w:lvl w:ilvl="1" w:tplc="5D948384">
      <w:start w:val="1"/>
      <w:numFmt w:val="upperLetter"/>
      <w:lvlText w:val="%2."/>
      <w:lvlJc w:val="left"/>
      <w:pPr>
        <w:tabs>
          <w:tab w:val="num" w:pos="1440"/>
        </w:tabs>
        <w:ind w:left="1440" w:hanging="360"/>
      </w:pPr>
      <w:rPr>
        <w:rFonts w:ascii="Times New Roman" w:eastAsia="Times New Roman" w:hAnsi="Times New Roman" w:cs="Times New Roman"/>
        <w:i w:val="0"/>
      </w:rPr>
    </w:lvl>
    <w:lvl w:ilvl="2" w:tplc="8B34D56C">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3B470BA"/>
    <w:multiLevelType w:val="hybridMultilevel"/>
    <w:tmpl w:val="3C26EAD2"/>
    <w:lvl w:ilvl="0" w:tplc="E138B81A">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5BE158E"/>
    <w:multiLevelType w:val="hybridMultilevel"/>
    <w:tmpl w:val="ED407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C40CED"/>
    <w:multiLevelType w:val="hybridMultilevel"/>
    <w:tmpl w:val="16A89A38"/>
    <w:lvl w:ilvl="0" w:tplc="E230E162">
      <w:start w:val="2"/>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292A8D"/>
    <w:multiLevelType w:val="multilevel"/>
    <w:tmpl w:val="227A1F10"/>
    <w:lvl w:ilvl="0">
      <w:start w:val="503"/>
      <w:numFmt w:val="decimal"/>
      <w:lvlText w:val="%1"/>
      <w:lvlJc w:val="left"/>
      <w:pPr>
        <w:tabs>
          <w:tab w:val="num" w:pos="2620"/>
        </w:tabs>
        <w:ind w:left="2620" w:hanging="2620"/>
      </w:pPr>
      <w:rPr>
        <w:rFonts w:hint="default"/>
      </w:rPr>
    </w:lvl>
    <w:lvl w:ilvl="1">
      <w:start w:val="3"/>
      <w:numFmt w:val="decimal"/>
      <w:lvlText w:val="%1.%2"/>
      <w:lvlJc w:val="left"/>
      <w:pPr>
        <w:tabs>
          <w:tab w:val="num" w:pos="4780"/>
        </w:tabs>
        <w:ind w:left="4780" w:hanging="2620"/>
      </w:pPr>
      <w:rPr>
        <w:rFonts w:hint="default"/>
      </w:rPr>
    </w:lvl>
    <w:lvl w:ilvl="2">
      <w:start w:val="1"/>
      <w:numFmt w:val="decimal"/>
      <w:lvlText w:val="%1.%2.%3"/>
      <w:lvlJc w:val="left"/>
      <w:pPr>
        <w:tabs>
          <w:tab w:val="num" w:pos="3340"/>
        </w:tabs>
        <w:ind w:left="3340" w:hanging="2620"/>
      </w:pPr>
      <w:rPr>
        <w:rFonts w:hint="default"/>
      </w:rPr>
    </w:lvl>
    <w:lvl w:ilvl="3">
      <w:start w:val="1"/>
      <w:numFmt w:val="decimal"/>
      <w:lvlText w:val="%1.%2.%3.%4"/>
      <w:lvlJc w:val="left"/>
      <w:pPr>
        <w:tabs>
          <w:tab w:val="num" w:pos="3700"/>
        </w:tabs>
        <w:ind w:left="3700" w:hanging="2620"/>
      </w:pPr>
      <w:rPr>
        <w:rFonts w:hint="default"/>
      </w:rPr>
    </w:lvl>
    <w:lvl w:ilvl="4">
      <w:start w:val="1"/>
      <w:numFmt w:val="decimal"/>
      <w:lvlText w:val="%1.%2.%3.%4.%5"/>
      <w:lvlJc w:val="left"/>
      <w:pPr>
        <w:tabs>
          <w:tab w:val="num" w:pos="4060"/>
        </w:tabs>
        <w:ind w:left="4060" w:hanging="2620"/>
      </w:pPr>
      <w:rPr>
        <w:rFonts w:hint="default"/>
      </w:rPr>
    </w:lvl>
    <w:lvl w:ilvl="5">
      <w:start w:val="1"/>
      <w:numFmt w:val="decimal"/>
      <w:lvlText w:val="%1.%2.%3.%4.%5.%6"/>
      <w:lvlJc w:val="left"/>
      <w:pPr>
        <w:tabs>
          <w:tab w:val="num" w:pos="4420"/>
        </w:tabs>
        <w:ind w:left="4420" w:hanging="2620"/>
      </w:pPr>
      <w:rPr>
        <w:rFonts w:hint="default"/>
      </w:rPr>
    </w:lvl>
    <w:lvl w:ilvl="6">
      <w:start w:val="1"/>
      <w:numFmt w:val="decimal"/>
      <w:lvlText w:val="%1.%2.%3.%4.%5.%6.%7"/>
      <w:lvlJc w:val="left"/>
      <w:pPr>
        <w:tabs>
          <w:tab w:val="num" w:pos="4780"/>
        </w:tabs>
        <w:ind w:left="4780" w:hanging="2620"/>
      </w:pPr>
      <w:rPr>
        <w:rFonts w:hint="default"/>
      </w:rPr>
    </w:lvl>
    <w:lvl w:ilvl="7">
      <w:start w:val="1"/>
      <w:numFmt w:val="decimal"/>
      <w:lvlText w:val="%1.%2.%3.%4.%5.%6.%7.%8"/>
      <w:lvlJc w:val="left"/>
      <w:pPr>
        <w:tabs>
          <w:tab w:val="num" w:pos="5140"/>
        </w:tabs>
        <w:ind w:left="5140" w:hanging="2620"/>
      </w:pPr>
      <w:rPr>
        <w:rFonts w:hint="default"/>
      </w:rPr>
    </w:lvl>
    <w:lvl w:ilvl="8">
      <w:start w:val="1"/>
      <w:numFmt w:val="decimal"/>
      <w:lvlText w:val="%1.%2.%3.%4.%5.%6.%7.%8.%9"/>
      <w:lvlJc w:val="left"/>
      <w:pPr>
        <w:tabs>
          <w:tab w:val="num" w:pos="5500"/>
        </w:tabs>
        <w:ind w:left="5500" w:hanging="2620"/>
      </w:pPr>
      <w:rPr>
        <w:rFonts w:hint="default"/>
      </w:rPr>
    </w:lvl>
  </w:abstractNum>
  <w:abstractNum w:abstractNumId="6">
    <w:nsid w:val="2929576A"/>
    <w:multiLevelType w:val="hybridMultilevel"/>
    <w:tmpl w:val="4ACE401A"/>
    <w:lvl w:ilvl="0" w:tplc="A266B50C">
      <w:start w:val="2"/>
      <w:numFmt w:val="upp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1EA19E4"/>
    <w:multiLevelType w:val="hybridMultilevel"/>
    <w:tmpl w:val="06847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AE222AB"/>
    <w:multiLevelType w:val="hybridMultilevel"/>
    <w:tmpl w:val="0B700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8C73C9C"/>
    <w:multiLevelType w:val="hybridMultilevel"/>
    <w:tmpl w:val="A11AE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5B720C"/>
    <w:multiLevelType w:val="hybridMultilevel"/>
    <w:tmpl w:val="59EC324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4B00261"/>
    <w:multiLevelType w:val="hybridMultilevel"/>
    <w:tmpl w:val="F920C278"/>
    <w:lvl w:ilvl="0" w:tplc="0409000F">
      <w:start w:val="1"/>
      <w:numFmt w:val="decimal"/>
      <w:lvlText w:val="%1."/>
      <w:lvlJc w:val="left"/>
      <w:pPr>
        <w:ind w:left="5040" w:hanging="360"/>
      </w:pPr>
      <w:rPr>
        <w:rFonts w:hint="default"/>
      </w:r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12">
    <w:nsid w:val="65FB1755"/>
    <w:multiLevelType w:val="hybridMultilevel"/>
    <w:tmpl w:val="52EC9752"/>
    <w:lvl w:ilvl="0" w:tplc="8B26BF68">
      <w:start w:val="1"/>
      <w:numFmt w:val="decimal"/>
      <w:lvlText w:val="%1."/>
      <w:lvlJc w:val="left"/>
      <w:pPr>
        <w:ind w:left="720" w:hanging="360"/>
      </w:pPr>
      <w:rPr>
        <w:rFonts w:ascii="Baskerville Old Face" w:eastAsia="Times New Roman" w:hAnsi="Baskerville Old Face"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E33639"/>
    <w:multiLevelType w:val="hybridMultilevel"/>
    <w:tmpl w:val="D88E40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DFD3630"/>
    <w:multiLevelType w:val="hybridMultilevel"/>
    <w:tmpl w:val="BDA60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0"/>
  </w:num>
  <w:num w:numId="4">
    <w:abstractNumId w:val="6"/>
  </w:num>
  <w:num w:numId="5">
    <w:abstractNumId w:val="4"/>
  </w:num>
  <w:num w:numId="6">
    <w:abstractNumId w:val="2"/>
  </w:num>
  <w:num w:numId="7">
    <w:abstractNumId w:val="5"/>
  </w:num>
  <w:num w:numId="8">
    <w:abstractNumId w:val="9"/>
  </w:num>
  <w:num w:numId="9">
    <w:abstractNumId w:val="14"/>
  </w:num>
  <w:num w:numId="10">
    <w:abstractNumId w:val="11"/>
  </w:num>
  <w:num w:numId="11">
    <w:abstractNumId w:val="8"/>
  </w:num>
  <w:num w:numId="12">
    <w:abstractNumId w:val="3"/>
  </w:num>
  <w:num w:numId="13">
    <w:abstractNumId w:val="7"/>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ADE"/>
    <w:rsid w:val="00015A18"/>
    <w:rsid w:val="00016028"/>
    <w:rsid w:val="00020ADE"/>
    <w:rsid w:val="00027B94"/>
    <w:rsid w:val="00035727"/>
    <w:rsid w:val="0004513C"/>
    <w:rsid w:val="00052A24"/>
    <w:rsid w:val="000751EA"/>
    <w:rsid w:val="00075F49"/>
    <w:rsid w:val="00082B4E"/>
    <w:rsid w:val="00086727"/>
    <w:rsid w:val="00086C9A"/>
    <w:rsid w:val="0009169B"/>
    <w:rsid w:val="000968F5"/>
    <w:rsid w:val="000A57D5"/>
    <w:rsid w:val="000A7912"/>
    <w:rsid w:val="000B4E5B"/>
    <w:rsid w:val="000C031D"/>
    <w:rsid w:val="000D0B59"/>
    <w:rsid w:val="000F494A"/>
    <w:rsid w:val="0010166F"/>
    <w:rsid w:val="001103B0"/>
    <w:rsid w:val="00110D89"/>
    <w:rsid w:val="00122967"/>
    <w:rsid w:val="00125BA4"/>
    <w:rsid w:val="0015709E"/>
    <w:rsid w:val="00161087"/>
    <w:rsid w:val="0017137A"/>
    <w:rsid w:val="00171A84"/>
    <w:rsid w:val="00190E7A"/>
    <w:rsid w:val="001E1613"/>
    <w:rsid w:val="001E32D6"/>
    <w:rsid w:val="001E3B79"/>
    <w:rsid w:val="001F44A5"/>
    <w:rsid w:val="001F5CF0"/>
    <w:rsid w:val="00201377"/>
    <w:rsid w:val="002112A8"/>
    <w:rsid w:val="0022669D"/>
    <w:rsid w:val="0023121E"/>
    <w:rsid w:val="00261737"/>
    <w:rsid w:val="00263597"/>
    <w:rsid w:val="00265196"/>
    <w:rsid w:val="00267F20"/>
    <w:rsid w:val="00280C43"/>
    <w:rsid w:val="00281A8A"/>
    <w:rsid w:val="00285513"/>
    <w:rsid w:val="0028610F"/>
    <w:rsid w:val="00291CA9"/>
    <w:rsid w:val="002A4B39"/>
    <w:rsid w:val="002B0DE5"/>
    <w:rsid w:val="002C3113"/>
    <w:rsid w:val="002C4489"/>
    <w:rsid w:val="002C5EC4"/>
    <w:rsid w:val="002D193E"/>
    <w:rsid w:val="002D32F9"/>
    <w:rsid w:val="002D704B"/>
    <w:rsid w:val="002E253C"/>
    <w:rsid w:val="002E48C3"/>
    <w:rsid w:val="002E7540"/>
    <w:rsid w:val="003041E5"/>
    <w:rsid w:val="003129BE"/>
    <w:rsid w:val="00315E54"/>
    <w:rsid w:val="003170F6"/>
    <w:rsid w:val="003201CF"/>
    <w:rsid w:val="003219B1"/>
    <w:rsid w:val="00325150"/>
    <w:rsid w:val="003309DF"/>
    <w:rsid w:val="00335C98"/>
    <w:rsid w:val="00344E5E"/>
    <w:rsid w:val="00346330"/>
    <w:rsid w:val="0035396C"/>
    <w:rsid w:val="00373E3E"/>
    <w:rsid w:val="003830BE"/>
    <w:rsid w:val="00383706"/>
    <w:rsid w:val="00384E45"/>
    <w:rsid w:val="0039111B"/>
    <w:rsid w:val="00392647"/>
    <w:rsid w:val="00392766"/>
    <w:rsid w:val="00393D7A"/>
    <w:rsid w:val="003B194F"/>
    <w:rsid w:val="003C00F0"/>
    <w:rsid w:val="003C6D9D"/>
    <w:rsid w:val="003D0E14"/>
    <w:rsid w:val="003D2295"/>
    <w:rsid w:val="003F53B7"/>
    <w:rsid w:val="003F7928"/>
    <w:rsid w:val="00400568"/>
    <w:rsid w:val="00425DC9"/>
    <w:rsid w:val="00431C88"/>
    <w:rsid w:val="00433B1E"/>
    <w:rsid w:val="00444DE7"/>
    <w:rsid w:val="004606A1"/>
    <w:rsid w:val="0046708A"/>
    <w:rsid w:val="00470262"/>
    <w:rsid w:val="00475EF9"/>
    <w:rsid w:val="00491999"/>
    <w:rsid w:val="00495EC3"/>
    <w:rsid w:val="004C059B"/>
    <w:rsid w:val="004E75E5"/>
    <w:rsid w:val="004F78D1"/>
    <w:rsid w:val="00500F4A"/>
    <w:rsid w:val="00510C5D"/>
    <w:rsid w:val="00540C47"/>
    <w:rsid w:val="005437A5"/>
    <w:rsid w:val="005456D2"/>
    <w:rsid w:val="00561456"/>
    <w:rsid w:val="00582177"/>
    <w:rsid w:val="005907D1"/>
    <w:rsid w:val="005A41F9"/>
    <w:rsid w:val="005C4D17"/>
    <w:rsid w:val="005D0A59"/>
    <w:rsid w:val="005D6BE1"/>
    <w:rsid w:val="005E5984"/>
    <w:rsid w:val="005E6A96"/>
    <w:rsid w:val="005F4219"/>
    <w:rsid w:val="005F6ED1"/>
    <w:rsid w:val="00600E0F"/>
    <w:rsid w:val="00602DD0"/>
    <w:rsid w:val="00610904"/>
    <w:rsid w:val="00611BAD"/>
    <w:rsid w:val="006138AE"/>
    <w:rsid w:val="00621BDE"/>
    <w:rsid w:val="00623C28"/>
    <w:rsid w:val="00624561"/>
    <w:rsid w:val="0063165D"/>
    <w:rsid w:val="00631FD1"/>
    <w:rsid w:val="00647F96"/>
    <w:rsid w:val="00664F86"/>
    <w:rsid w:val="00682558"/>
    <w:rsid w:val="006A05BF"/>
    <w:rsid w:val="006A167C"/>
    <w:rsid w:val="006B2C53"/>
    <w:rsid w:val="006B4EA3"/>
    <w:rsid w:val="006C2AE7"/>
    <w:rsid w:val="006D234B"/>
    <w:rsid w:val="006D7B96"/>
    <w:rsid w:val="006E3C4A"/>
    <w:rsid w:val="006E4546"/>
    <w:rsid w:val="0070331A"/>
    <w:rsid w:val="00735696"/>
    <w:rsid w:val="007373F4"/>
    <w:rsid w:val="00743812"/>
    <w:rsid w:val="00745709"/>
    <w:rsid w:val="00746D21"/>
    <w:rsid w:val="007516F0"/>
    <w:rsid w:val="00776F39"/>
    <w:rsid w:val="00786C9E"/>
    <w:rsid w:val="00794CDD"/>
    <w:rsid w:val="007A3D76"/>
    <w:rsid w:val="007A46A9"/>
    <w:rsid w:val="007B08ED"/>
    <w:rsid w:val="007C2028"/>
    <w:rsid w:val="007C504D"/>
    <w:rsid w:val="007C5595"/>
    <w:rsid w:val="007C58C8"/>
    <w:rsid w:val="007C5B1C"/>
    <w:rsid w:val="007D3254"/>
    <w:rsid w:val="007E26D5"/>
    <w:rsid w:val="007E30A1"/>
    <w:rsid w:val="007E381F"/>
    <w:rsid w:val="008010EC"/>
    <w:rsid w:val="00817CDA"/>
    <w:rsid w:val="00824E19"/>
    <w:rsid w:val="0083033A"/>
    <w:rsid w:val="00830DC7"/>
    <w:rsid w:val="00863059"/>
    <w:rsid w:val="00883E5D"/>
    <w:rsid w:val="00894630"/>
    <w:rsid w:val="008A1946"/>
    <w:rsid w:val="008B2AEF"/>
    <w:rsid w:val="008D3956"/>
    <w:rsid w:val="008E1E06"/>
    <w:rsid w:val="00900C45"/>
    <w:rsid w:val="009041A4"/>
    <w:rsid w:val="009042CD"/>
    <w:rsid w:val="00917A97"/>
    <w:rsid w:val="00932C9B"/>
    <w:rsid w:val="00945C15"/>
    <w:rsid w:val="0095498F"/>
    <w:rsid w:val="009713EC"/>
    <w:rsid w:val="009910D3"/>
    <w:rsid w:val="00992B6A"/>
    <w:rsid w:val="009950E5"/>
    <w:rsid w:val="0099637B"/>
    <w:rsid w:val="0099789A"/>
    <w:rsid w:val="00997AB2"/>
    <w:rsid w:val="009A1746"/>
    <w:rsid w:val="009B055E"/>
    <w:rsid w:val="009C6D67"/>
    <w:rsid w:val="009D5AE4"/>
    <w:rsid w:val="009E5E28"/>
    <w:rsid w:val="009F4B87"/>
    <w:rsid w:val="00A03D96"/>
    <w:rsid w:val="00A04A82"/>
    <w:rsid w:val="00A07E5C"/>
    <w:rsid w:val="00A32936"/>
    <w:rsid w:val="00A354C9"/>
    <w:rsid w:val="00A56146"/>
    <w:rsid w:val="00A60F79"/>
    <w:rsid w:val="00A6272C"/>
    <w:rsid w:val="00A70D53"/>
    <w:rsid w:val="00A712E0"/>
    <w:rsid w:val="00A75EBE"/>
    <w:rsid w:val="00A93916"/>
    <w:rsid w:val="00A947EE"/>
    <w:rsid w:val="00A94A70"/>
    <w:rsid w:val="00AA2C98"/>
    <w:rsid w:val="00AA38F4"/>
    <w:rsid w:val="00AA78AF"/>
    <w:rsid w:val="00AD030E"/>
    <w:rsid w:val="00AD09D3"/>
    <w:rsid w:val="00AD0B61"/>
    <w:rsid w:val="00AE15C0"/>
    <w:rsid w:val="00AE6347"/>
    <w:rsid w:val="00AF6438"/>
    <w:rsid w:val="00B006E0"/>
    <w:rsid w:val="00B14BD9"/>
    <w:rsid w:val="00B20F29"/>
    <w:rsid w:val="00B224B7"/>
    <w:rsid w:val="00B244D5"/>
    <w:rsid w:val="00B37A42"/>
    <w:rsid w:val="00B40AE6"/>
    <w:rsid w:val="00B51FC5"/>
    <w:rsid w:val="00B545F9"/>
    <w:rsid w:val="00B61DA7"/>
    <w:rsid w:val="00B7546A"/>
    <w:rsid w:val="00B768DE"/>
    <w:rsid w:val="00B80C26"/>
    <w:rsid w:val="00B82736"/>
    <w:rsid w:val="00B936B1"/>
    <w:rsid w:val="00BA1121"/>
    <w:rsid w:val="00BA6F2F"/>
    <w:rsid w:val="00BB300F"/>
    <w:rsid w:val="00BE2721"/>
    <w:rsid w:val="00BE2EBD"/>
    <w:rsid w:val="00BE4C79"/>
    <w:rsid w:val="00BF2FEA"/>
    <w:rsid w:val="00BF3003"/>
    <w:rsid w:val="00C01EAB"/>
    <w:rsid w:val="00C154AE"/>
    <w:rsid w:val="00C20E09"/>
    <w:rsid w:val="00C303A6"/>
    <w:rsid w:val="00C40898"/>
    <w:rsid w:val="00C42C11"/>
    <w:rsid w:val="00C53E65"/>
    <w:rsid w:val="00C5752C"/>
    <w:rsid w:val="00C62014"/>
    <w:rsid w:val="00C63C10"/>
    <w:rsid w:val="00C777ED"/>
    <w:rsid w:val="00C83713"/>
    <w:rsid w:val="00C932A9"/>
    <w:rsid w:val="00C95490"/>
    <w:rsid w:val="00CB209A"/>
    <w:rsid w:val="00CB5B47"/>
    <w:rsid w:val="00CB7084"/>
    <w:rsid w:val="00CB727F"/>
    <w:rsid w:val="00CC64EC"/>
    <w:rsid w:val="00CD48AB"/>
    <w:rsid w:val="00D0381C"/>
    <w:rsid w:val="00D17669"/>
    <w:rsid w:val="00D2253C"/>
    <w:rsid w:val="00D3195C"/>
    <w:rsid w:val="00D4074D"/>
    <w:rsid w:val="00D408A1"/>
    <w:rsid w:val="00D476C1"/>
    <w:rsid w:val="00D71D32"/>
    <w:rsid w:val="00D84222"/>
    <w:rsid w:val="00D90FC6"/>
    <w:rsid w:val="00D91336"/>
    <w:rsid w:val="00D944E2"/>
    <w:rsid w:val="00DA1E5A"/>
    <w:rsid w:val="00DB25FE"/>
    <w:rsid w:val="00DB4B09"/>
    <w:rsid w:val="00DD22E7"/>
    <w:rsid w:val="00DE416D"/>
    <w:rsid w:val="00DF7246"/>
    <w:rsid w:val="00E022DE"/>
    <w:rsid w:val="00E02808"/>
    <w:rsid w:val="00E0361F"/>
    <w:rsid w:val="00E06A82"/>
    <w:rsid w:val="00E15504"/>
    <w:rsid w:val="00E16D42"/>
    <w:rsid w:val="00E20503"/>
    <w:rsid w:val="00E23A82"/>
    <w:rsid w:val="00E259FD"/>
    <w:rsid w:val="00E344DC"/>
    <w:rsid w:val="00E3653A"/>
    <w:rsid w:val="00E72B33"/>
    <w:rsid w:val="00E769DA"/>
    <w:rsid w:val="00E76CD1"/>
    <w:rsid w:val="00E85812"/>
    <w:rsid w:val="00E86ABB"/>
    <w:rsid w:val="00E9422B"/>
    <w:rsid w:val="00EA3AF9"/>
    <w:rsid w:val="00EB1C46"/>
    <w:rsid w:val="00EB25E6"/>
    <w:rsid w:val="00EB64D8"/>
    <w:rsid w:val="00EE1E40"/>
    <w:rsid w:val="00EF6B94"/>
    <w:rsid w:val="00F043A3"/>
    <w:rsid w:val="00F12976"/>
    <w:rsid w:val="00F13460"/>
    <w:rsid w:val="00F15D8E"/>
    <w:rsid w:val="00F21D85"/>
    <w:rsid w:val="00F2243E"/>
    <w:rsid w:val="00F227A5"/>
    <w:rsid w:val="00F23D81"/>
    <w:rsid w:val="00F264F9"/>
    <w:rsid w:val="00F32573"/>
    <w:rsid w:val="00F4766C"/>
    <w:rsid w:val="00F5063E"/>
    <w:rsid w:val="00F56477"/>
    <w:rsid w:val="00F75160"/>
    <w:rsid w:val="00F8458F"/>
    <w:rsid w:val="00F86B18"/>
    <w:rsid w:val="00F927F5"/>
    <w:rsid w:val="00FA1CF5"/>
    <w:rsid w:val="00FA413C"/>
    <w:rsid w:val="00FA73B1"/>
    <w:rsid w:val="00FC6195"/>
    <w:rsid w:val="00FD407F"/>
    <w:rsid w:val="00FD4609"/>
    <w:rsid w:val="00FD67DC"/>
    <w:rsid w:val="00FE6274"/>
    <w:rsid w:val="00FF0570"/>
    <w:rsid w:val="00FF6EEE"/>
    <w:rsid w:val="00FF7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F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F79"/>
    <w:pPr>
      <w:ind w:left="720"/>
      <w:contextualSpacing/>
    </w:pPr>
  </w:style>
  <w:style w:type="paragraph" w:styleId="BalloonText">
    <w:name w:val="Balloon Text"/>
    <w:basedOn w:val="Normal"/>
    <w:link w:val="BalloonTextChar"/>
    <w:uiPriority w:val="99"/>
    <w:semiHidden/>
    <w:unhideWhenUsed/>
    <w:rsid w:val="00FF7AF3"/>
    <w:rPr>
      <w:rFonts w:ascii="Tahoma" w:hAnsi="Tahoma" w:cs="Tahoma"/>
      <w:sz w:val="16"/>
      <w:szCs w:val="16"/>
    </w:rPr>
  </w:style>
  <w:style w:type="character" w:customStyle="1" w:styleId="BalloonTextChar">
    <w:name w:val="Balloon Text Char"/>
    <w:basedOn w:val="DefaultParagraphFont"/>
    <w:link w:val="BalloonText"/>
    <w:uiPriority w:val="99"/>
    <w:semiHidden/>
    <w:rsid w:val="00FF7AF3"/>
    <w:rPr>
      <w:rFonts w:ascii="Tahoma" w:hAnsi="Tahoma" w:cs="Tahoma"/>
      <w:sz w:val="16"/>
      <w:szCs w:val="16"/>
    </w:rPr>
  </w:style>
  <w:style w:type="character" w:styleId="Hyperlink">
    <w:name w:val="Hyperlink"/>
    <w:basedOn w:val="DefaultParagraphFont"/>
    <w:uiPriority w:val="99"/>
    <w:unhideWhenUsed/>
    <w:rsid w:val="000451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471432">
      <w:bodyDiv w:val="1"/>
      <w:marLeft w:val="0"/>
      <w:marRight w:val="0"/>
      <w:marTop w:val="0"/>
      <w:marBottom w:val="0"/>
      <w:divBdr>
        <w:top w:val="none" w:sz="0" w:space="0" w:color="auto"/>
        <w:left w:val="none" w:sz="0" w:space="0" w:color="auto"/>
        <w:bottom w:val="none" w:sz="0" w:space="0" w:color="auto"/>
        <w:right w:val="none" w:sz="0" w:space="0" w:color="auto"/>
      </w:divBdr>
    </w:div>
    <w:div w:id="1949265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457</Words>
  <Characters>2606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EAST BUCHANAN COMMUNITY SCHOOL DISTRICT</vt:lpstr>
    </vt:vector>
  </TitlesOfParts>
  <Company>East Buchanan Community Schools</Company>
  <LinksUpToDate>false</LinksUpToDate>
  <CharactersWithSpaces>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EAST BUCHANAN COMMUNITY SCHOOL DISTRICT</dc:title>
  <dc:creator>Carol Moroney</dc:creator>
  <cp:lastModifiedBy>Carol Moroney</cp:lastModifiedBy>
  <cp:revision>7</cp:revision>
  <cp:lastPrinted>2017-03-03T17:03:00Z</cp:lastPrinted>
  <dcterms:created xsi:type="dcterms:W3CDTF">2017-02-28T21:33:00Z</dcterms:created>
  <dcterms:modified xsi:type="dcterms:W3CDTF">2017-03-03T17:03:00Z</dcterms:modified>
</cp:coreProperties>
</file>