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F65B52" w:rsidRDefault="00F65B52" w:rsidP="00CB209A">
      <w:pPr>
        <w:jc w:val="center"/>
        <w:rPr>
          <w:rFonts w:eastAsia="MS Mincho"/>
          <w:b/>
          <w:sz w:val="22"/>
          <w:szCs w:val="22"/>
        </w:rPr>
      </w:pPr>
      <w:r>
        <w:rPr>
          <w:rFonts w:eastAsia="MS Mincho"/>
          <w:b/>
          <w:sz w:val="22"/>
          <w:szCs w:val="22"/>
        </w:rPr>
        <w:t>20</w:t>
      </w:r>
      <w:r w:rsidR="00305E61">
        <w:rPr>
          <w:rFonts w:eastAsia="MS Mincho"/>
          <w:b/>
          <w:sz w:val="22"/>
          <w:szCs w:val="22"/>
        </w:rPr>
        <w:t>1</w:t>
      </w:r>
      <w:r w:rsidR="00847302">
        <w:rPr>
          <w:rFonts w:eastAsia="MS Mincho"/>
          <w:b/>
          <w:sz w:val="22"/>
          <w:szCs w:val="22"/>
        </w:rPr>
        <w:t>6</w:t>
      </w:r>
      <w:r>
        <w:rPr>
          <w:rFonts w:eastAsia="MS Mincho"/>
          <w:b/>
          <w:sz w:val="22"/>
          <w:szCs w:val="22"/>
        </w:rPr>
        <w:t>-20</w:t>
      </w:r>
      <w:r w:rsidR="004D6CEC">
        <w:rPr>
          <w:rFonts w:eastAsia="MS Mincho"/>
          <w:b/>
          <w:sz w:val="22"/>
          <w:szCs w:val="22"/>
        </w:rPr>
        <w:t>1</w:t>
      </w:r>
      <w:r w:rsidR="00847302">
        <w:rPr>
          <w:rFonts w:eastAsia="MS Mincho"/>
          <w:b/>
          <w:sz w:val="22"/>
          <w:szCs w:val="22"/>
        </w:rPr>
        <w:t>7</w:t>
      </w:r>
      <w:r>
        <w:rPr>
          <w:rFonts w:eastAsia="MS Mincho"/>
          <w:b/>
          <w:sz w:val="22"/>
          <w:szCs w:val="22"/>
        </w:rPr>
        <w:t xml:space="preserve"> Board of Education</w:t>
      </w:r>
    </w:p>
    <w:p w:rsidR="00E85EE6" w:rsidRDefault="006138AE" w:rsidP="00C52BAD">
      <w:pPr>
        <w:tabs>
          <w:tab w:val="left" w:pos="7380"/>
        </w:tabs>
        <w:jc w:val="center"/>
        <w:rPr>
          <w:sz w:val="20"/>
          <w:szCs w:val="20"/>
        </w:rPr>
      </w:pPr>
      <w:r w:rsidRPr="00847302">
        <w:rPr>
          <w:i/>
          <w:sz w:val="20"/>
          <w:szCs w:val="20"/>
        </w:rPr>
        <w:t xml:space="preserve">Regular </w:t>
      </w:r>
      <w:r>
        <w:rPr>
          <w:sz w:val="20"/>
          <w:szCs w:val="20"/>
        </w:rPr>
        <w:t>School</w:t>
      </w:r>
      <w:r w:rsidR="00E15504" w:rsidRPr="000D0B59">
        <w:rPr>
          <w:sz w:val="20"/>
          <w:szCs w:val="20"/>
        </w:rPr>
        <w:t xml:space="preserve"> Board Meetin</w:t>
      </w:r>
      <w:r w:rsidR="00E85EE6">
        <w:rPr>
          <w:sz w:val="20"/>
          <w:szCs w:val="20"/>
        </w:rPr>
        <w:t>g</w:t>
      </w:r>
    </w:p>
    <w:p w:rsidR="008460EC" w:rsidRPr="008460EC" w:rsidRDefault="00C52BAD" w:rsidP="008460EC">
      <w:pPr>
        <w:tabs>
          <w:tab w:val="left" w:pos="7380"/>
        </w:tabs>
        <w:rPr>
          <w:sz w:val="16"/>
          <w:szCs w:val="20"/>
        </w:rPr>
      </w:pPr>
      <w:r w:rsidRPr="008460EC">
        <w:rPr>
          <w:sz w:val="16"/>
          <w:szCs w:val="20"/>
        </w:rPr>
        <w:t xml:space="preserve">Location:    Library </w:t>
      </w:r>
      <w:r w:rsidR="00C62344">
        <w:rPr>
          <w:sz w:val="16"/>
          <w:szCs w:val="20"/>
        </w:rPr>
        <w:tab/>
      </w:r>
      <w:r w:rsidR="00C62344">
        <w:rPr>
          <w:sz w:val="16"/>
          <w:szCs w:val="20"/>
        </w:rPr>
        <w:tab/>
      </w:r>
      <w:r w:rsidR="00C62344">
        <w:rPr>
          <w:sz w:val="16"/>
          <w:szCs w:val="20"/>
        </w:rPr>
        <w:tab/>
        <w:t xml:space="preserve">    September </w:t>
      </w:r>
      <w:r w:rsidR="00847302">
        <w:rPr>
          <w:sz w:val="16"/>
          <w:szCs w:val="20"/>
        </w:rPr>
        <w:t>14</w:t>
      </w:r>
      <w:r w:rsidR="004D6CEC">
        <w:rPr>
          <w:sz w:val="16"/>
          <w:szCs w:val="20"/>
        </w:rPr>
        <w:t>, 201</w:t>
      </w:r>
      <w:r w:rsidR="00847302">
        <w:rPr>
          <w:sz w:val="16"/>
          <w:szCs w:val="20"/>
        </w:rPr>
        <w:t>6</w:t>
      </w:r>
    </w:p>
    <w:p w:rsidR="00C52BAD" w:rsidRPr="008460EC" w:rsidRDefault="00C52BAD" w:rsidP="008460EC">
      <w:pPr>
        <w:tabs>
          <w:tab w:val="left" w:pos="7380"/>
        </w:tabs>
        <w:rPr>
          <w:sz w:val="16"/>
          <w:szCs w:val="20"/>
        </w:rPr>
      </w:pPr>
      <w:r w:rsidRPr="008460EC">
        <w:rPr>
          <w:sz w:val="16"/>
          <w:szCs w:val="20"/>
        </w:rPr>
        <w:t>(Door #5 - Middle School)</w:t>
      </w:r>
      <w:r w:rsidR="008460EC">
        <w:rPr>
          <w:sz w:val="16"/>
          <w:szCs w:val="20"/>
        </w:rPr>
        <w:tab/>
      </w:r>
      <w:r w:rsidR="008460EC">
        <w:rPr>
          <w:sz w:val="16"/>
          <w:szCs w:val="20"/>
        </w:rPr>
        <w:tab/>
      </w:r>
      <w:r w:rsidR="008460EC">
        <w:rPr>
          <w:sz w:val="16"/>
          <w:szCs w:val="20"/>
        </w:rPr>
        <w:tab/>
        <w:t xml:space="preserve">         </w:t>
      </w:r>
      <w:r w:rsidR="008460EC">
        <w:rPr>
          <w:sz w:val="16"/>
          <w:szCs w:val="20"/>
        </w:rPr>
        <w:tab/>
      </w:r>
      <w:r w:rsidR="00C62344">
        <w:rPr>
          <w:sz w:val="16"/>
          <w:szCs w:val="20"/>
        </w:rPr>
        <w:t xml:space="preserve"> </w:t>
      </w:r>
      <w:r w:rsidR="00847302">
        <w:rPr>
          <w:sz w:val="16"/>
          <w:szCs w:val="20"/>
        </w:rPr>
        <w:t xml:space="preserve">   5</w:t>
      </w:r>
      <w:r w:rsidR="00366E57">
        <w:rPr>
          <w:sz w:val="16"/>
          <w:szCs w:val="20"/>
        </w:rPr>
        <w:t>:0</w:t>
      </w:r>
      <w:r w:rsidR="004D6CEC">
        <w:rPr>
          <w:sz w:val="16"/>
          <w:szCs w:val="20"/>
        </w:rPr>
        <w:t>0</w:t>
      </w:r>
      <w:r w:rsidR="008460EC">
        <w:rPr>
          <w:sz w:val="16"/>
          <w:szCs w:val="20"/>
        </w:rPr>
        <w:t xml:space="preserve"> p.m.</w:t>
      </w:r>
      <w:r w:rsidR="008460EC">
        <w:rPr>
          <w:sz w:val="16"/>
          <w:szCs w:val="20"/>
        </w:rPr>
        <w:tab/>
      </w:r>
      <w:r w:rsidR="008460EC">
        <w:rPr>
          <w:sz w:val="16"/>
          <w:szCs w:val="20"/>
        </w:rPr>
        <w:tab/>
      </w:r>
    </w:p>
    <w:p w:rsidR="00E15504" w:rsidRPr="000D0B59" w:rsidRDefault="00E15504">
      <w:pPr>
        <w:rPr>
          <w:b/>
          <w:sz w:val="20"/>
          <w:szCs w:val="20"/>
          <w:u w:val="single"/>
        </w:rPr>
      </w:pPr>
      <w:r w:rsidRPr="000D0B59">
        <w:rPr>
          <w:b/>
          <w:sz w:val="20"/>
          <w:szCs w:val="20"/>
          <w:u w:val="single"/>
        </w:rPr>
        <w:t>EAST BUCHANAN MISSION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6138AE" w:rsidRDefault="008B2AEF" w:rsidP="00BE4C79">
      <w:pPr>
        <w:tabs>
          <w:tab w:val="left" w:pos="360"/>
          <w:tab w:val="left" w:pos="720"/>
          <w:tab w:val="left" w:pos="2160"/>
          <w:tab w:val="left" w:pos="2340"/>
        </w:tabs>
        <w:rPr>
          <w:sz w:val="20"/>
          <w:szCs w:val="20"/>
        </w:rPr>
      </w:pPr>
      <w:r>
        <w:rPr>
          <w:sz w:val="20"/>
          <w:szCs w:val="20"/>
        </w:rPr>
        <w:tab/>
        <w:t>E.</w:t>
      </w:r>
      <w:r>
        <w:rPr>
          <w:sz w:val="20"/>
          <w:szCs w:val="20"/>
        </w:rPr>
        <w:tab/>
      </w:r>
      <w:r w:rsidR="006E2D41">
        <w:rPr>
          <w:sz w:val="20"/>
          <w:szCs w:val="20"/>
        </w:rPr>
        <w:t>Resignations(s) –</w:t>
      </w:r>
      <w:r>
        <w:rPr>
          <w:sz w:val="20"/>
          <w:szCs w:val="20"/>
        </w:rPr>
        <w:tab/>
      </w:r>
      <w:r w:rsidR="006138AE">
        <w:rPr>
          <w:sz w:val="20"/>
          <w:szCs w:val="20"/>
        </w:rPr>
        <w:tab/>
      </w:r>
    </w:p>
    <w:p w:rsidR="001419C2" w:rsidRDefault="006138AE" w:rsidP="00F337FC">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sidR="00F337FC">
        <w:rPr>
          <w:sz w:val="20"/>
          <w:szCs w:val="20"/>
        </w:rPr>
        <w:tab/>
      </w:r>
    </w:p>
    <w:p w:rsidR="00CB7084" w:rsidRDefault="00F337FC" w:rsidP="000B2FB1">
      <w:pPr>
        <w:tabs>
          <w:tab w:val="left" w:pos="360"/>
          <w:tab w:val="left" w:pos="540"/>
          <w:tab w:val="left" w:pos="2160"/>
          <w:tab w:val="left" w:pos="3000"/>
        </w:tabs>
        <w:spacing w:line="360" w:lineRule="auto"/>
        <w:ind w:left="720" w:hanging="720"/>
        <w:rPr>
          <w:sz w:val="20"/>
          <w:szCs w:val="20"/>
        </w:rPr>
      </w:pPr>
      <w:r>
        <w:rPr>
          <w:sz w:val="20"/>
          <w:szCs w:val="20"/>
        </w:rPr>
        <w:tab/>
        <w:t>G.</w:t>
      </w:r>
      <w:r>
        <w:rPr>
          <w:sz w:val="20"/>
          <w:szCs w:val="20"/>
        </w:rPr>
        <w:tab/>
        <w:t>Transfer(s)</w:t>
      </w:r>
      <w:r>
        <w:rPr>
          <w:sz w:val="20"/>
          <w:szCs w:val="20"/>
        </w:rPr>
        <w:tab/>
      </w:r>
      <w:r w:rsidR="000B2FB1">
        <w:rPr>
          <w:sz w:val="20"/>
          <w:szCs w:val="20"/>
        </w:rPr>
        <w:tab/>
      </w:r>
    </w:p>
    <w:p w:rsidR="000B2FB1" w:rsidRDefault="000B2FB1" w:rsidP="00847302">
      <w:pPr>
        <w:tabs>
          <w:tab w:val="left" w:pos="360"/>
          <w:tab w:val="left" w:pos="540"/>
          <w:tab w:val="left" w:pos="2160"/>
          <w:tab w:val="left" w:pos="3000"/>
        </w:tabs>
        <w:ind w:left="720" w:hanging="720"/>
        <w:rPr>
          <w:sz w:val="20"/>
          <w:szCs w:val="20"/>
        </w:rPr>
      </w:pPr>
      <w:r w:rsidRPr="00847302">
        <w:rPr>
          <w:b/>
          <w:sz w:val="20"/>
          <w:szCs w:val="20"/>
        </w:rPr>
        <w:t>5</w:t>
      </w:r>
      <w:r>
        <w:rPr>
          <w:sz w:val="20"/>
          <w:szCs w:val="20"/>
        </w:rPr>
        <w:t>.</w:t>
      </w:r>
      <w:r>
        <w:rPr>
          <w:sz w:val="20"/>
          <w:szCs w:val="20"/>
        </w:rPr>
        <w:tab/>
      </w:r>
      <w:r w:rsidR="00847302" w:rsidRPr="00847302">
        <w:rPr>
          <w:b/>
          <w:sz w:val="20"/>
          <w:szCs w:val="20"/>
        </w:rPr>
        <w:t>BOND REFINANCING</w:t>
      </w:r>
      <w:r w:rsidR="00847302">
        <w:rPr>
          <w:sz w:val="20"/>
          <w:szCs w:val="20"/>
        </w:rPr>
        <w:t>:  Resolution Appointing Paying Agent, Bond Registrar, Transfer Agent, Approving the Paying Agent, Bond Registrar and Transfer Agent Agreement and Authorizing the Execution of Same.</w:t>
      </w:r>
    </w:p>
    <w:p w:rsidR="00847302" w:rsidRDefault="00847302" w:rsidP="00847302">
      <w:pPr>
        <w:tabs>
          <w:tab w:val="left" w:pos="360"/>
          <w:tab w:val="left" w:pos="540"/>
          <w:tab w:val="left" w:pos="2160"/>
          <w:tab w:val="left" w:pos="3000"/>
        </w:tabs>
        <w:ind w:left="720" w:hanging="720"/>
        <w:rPr>
          <w:sz w:val="20"/>
          <w:szCs w:val="20"/>
        </w:rPr>
      </w:pPr>
    </w:p>
    <w:p w:rsidR="00847302" w:rsidRDefault="00847302" w:rsidP="000B2FB1">
      <w:pPr>
        <w:tabs>
          <w:tab w:val="left" w:pos="360"/>
          <w:tab w:val="left" w:pos="540"/>
          <w:tab w:val="left" w:pos="2160"/>
          <w:tab w:val="left" w:pos="3000"/>
        </w:tabs>
        <w:spacing w:line="360" w:lineRule="auto"/>
        <w:ind w:left="720" w:hanging="720"/>
        <w:rPr>
          <w:sz w:val="20"/>
          <w:szCs w:val="20"/>
        </w:rPr>
      </w:pPr>
      <w:r w:rsidRPr="00847302">
        <w:rPr>
          <w:b/>
          <w:sz w:val="20"/>
          <w:szCs w:val="20"/>
        </w:rPr>
        <w:t>6</w:t>
      </w:r>
      <w:r>
        <w:rPr>
          <w:sz w:val="20"/>
          <w:szCs w:val="20"/>
        </w:rPr>
        <w:t>.</w:t>
      </w:r>
      <w:r>
        <w:rPr>
          <w:sz w:val="20"/>
          <w:szCs w:val="20"/>
        </w:rPr>
        <w:tab/>
      </w:r>
      <w:r w:rsidRPr="00847302">
        <w:rPr>
          <w:b/>
          <w:sz w:val="20"/>
          <w:szCs w:val="20"/>
        </w:rPr>
        <w:t>BOND REFINANCING</w:t>
      </w:r>
      <w:r>
        <w:rPr>
          <w:sz w:val="20"/>
          <w:szCs w:val="20"/>
        </w:rPr>
        <w:t>:  Approval of Tax Exemption Certificate;</w:t>
      </w:r>
    </w:p>
    <w:p w:rsidR="00847302" w:rsidRDefault="00847302" w:rsidP="00847302">
      <w:pPr>
        <w:tabs>
          <w:tab w:val="left" w:pos="360"/>
          <w:tab w:val="left" w:pos="540"/>
          <w:tab w:val="left" w:pos="2160"/>
          <w:tab w:val="left" w:pos="3000"/>
        </w:tabs>
        <w:ind w:left="720" w:hanging="720"/>
        <w:rPr>
          <w:sz w:val="20"/>
          <w:szCs w:val="20"/>
        </w:rPr>
      </w:pPr>
      <w:r w:rsidRPr="00847302">
        <w:rPr>
          <w:b/>
          <w:sz w:val="20"/>
          <w:szCs w:val="20"/>
        </w:rPr>
        <w:t>7</w:t>
      </w:r>
      <w:r>
        <w:rPr>
          <w:sz w:val="20"/>
          <w:szCs w:val="20"/>
        </w:rPr>
        <w:t>.</w:t>
      </w:r>
      <w:r>
        <w:rPr>
          <w:sz w:val="20"/>
          <w:szCs w:val="20"/>
        </w:rPr>
        <w:tab/>
      </w:r>
      <w:r w:rsidRPr="00847302">
        <w:rPr>
          <w:b/>
          <w:sz w:val="20"/>
          <w:szCs w:val="20"/>
        </w:rPr>
        <w:t>BOND REFINANCING</w:t>
      </w:r>
      <w:r>
        <w:rPr>
          <w:sz w:val="20"/>
          <w:szCs w:val="20"/>
        </w:rPr>
        <w:t>:  Resolution Authorizing the Terms of Issuance and Providing for and Securing the Payment of School Infrastructure Sales, Services and Use Tax Revenue Refunding Bonds.</w:t>
      </w:r>
    </w:p>
    <w:p w:rsidR="0052378B" w:rsidRDefault="0052378B" w:rsidP="00847302">
      <w:pPr>
        <w:tabs>
          <w:tab w:val="left" w:pos="360"/>
          <w:tab w:val="left" w:pos="540"/>
          <w:tab w:val="left" w:pos="2160"/>
          <w:tab w:val="left" w:pos="3000"/>
        </w:tabs>
        <w:ind w:left="720" w:hanging="720"/>
        <w:rPr>
          <w:b/>
          <w:sz w:val="20"/>
          <w:szCs w:val="20"/>
        </w:rPr>
      </w:pPr>
    </w:p>
    <w:p w:rsidR="004D229A" w:rsidRDefault="0052378B" w:rsidP="00847302">
      <w:pPr>
        <w:tabs>
          <w:tab w:val="left" w:pos="360"/>
          <w:tab w:val="left" w:pos="540"/>
          <w:tab w:val="left" w:pos="2160"/>
          <w:tab w:val="left" w:pos="3000"/>
        </w:tabs>
        <w:ind w:left="720" w:hanging="720"/>
        <w:rPr>
          <w:b/>
          <w:sz w:val="20"/>
          <w:szCs w:val="20"/>
        </w:rPr>
      </w:pPr>
      <w:r>
        <w:rPr>
          <w:b/>
          <w:sz w:val="20"/>
          <w:szCs w:val="20"/>
        </w:rPr>
        <w:t>8.</w:t>
      </w:r>
      <w:r>
        <w:rPr>
          <w:b/>
          <w:sz w:val="20"/>
          <w:szCs w:val="20"/>
        </w:rPr>
        <w:tab/>
      </w:r>
      <w:r w:rsidR="009B66FF">
        <w:rPr>
          <w:b/>
          <w:sz w:val="20"/>
          <w:szCs w:val="20"/>
        </w:rPr>
        <w:t xml:space="preserve">RESOLUTION APPROVAL:  </w:t>
      </w:r>
    </w:p>
    <w:tbl>
      <w:tblPr>
        <w:tblW w:w="9352" w:type="dxa"/>
        <w:tblInd w:w="442" w:type="dxa"/>
        <w:tblLayout w:type="fixed"/>
        <w:tblCellMar>
          <w:left w:w="0" w:type="dxa"/>
          <w:right w:w="0" w:type="dxa"/>
        </w:tblCellMar>
        <w:tblLook w:val="01E0" w:firstRow="1" w:lastRow="1" w:firstColumn="1" w:lastColumn="1" w:noHBand="0" w:noVBand="0"/>
      </w:tblPr>
      <w:tblGrid>
        <w:gridCol w:w="742"/>
        <w:gridCol w:w="8610"/>
      </w:tblGrid>
      <w:tr w:rsidR="004D229A" w:rsidRPr="004D229A" w:rsidTr="004D229A">
        <w:tc>
          <w:tcPr>
            <w:tcW w:w="742" w:type="dxa"/>
            <w:shd w:val="clear" w:color="000000" w:fill="auto"/>
          </w:tcPr>
          <w:p w:rsidR="004D229A" w:rsidRPr="004D229A" w:rsidRDefault="004D229A" w:rsidP="004D229A">
            <w:pPr>
              <w:numPr>
                <w:ilvl w:val="0"/>
                <w:numId w:val="24"/>
              </w:numPr>
              <w:autoSpaceDE w:val="0"/>
              <w:autoSpaceDN w:val="0"/>
              <w:adjustRightInd w:val="0"/>
              <w:rPr>
                <w:color w:val="000000"/>
                <w:sz w:val="20"/>
              </w:rPr>
            </w:pPr>
          </w:p>
        </w:tc>
        <w:tc>
          <w:tcPr>
            <w:tcW w:w="8610" w:type="dxa"/>
            <w:shd w:val="clear" w:color="000000" w:fill="auto"/>
          </w:tcPr>
          <w:p w:rsidR="004D229A" w:rsidRPr="004D229A" w:rsidRDefault="004D229A" w:rsidP="00EE721A">
            <w:pPr>
              <w:rPr>
                <w:color w:val="000000"/>
                <w:sz w:val="20"/>
              </w:rPr>
            </w:pPr>
            <w:r w:rsidRPr="004D229A">
              <w:rPr>
                <w:color w:val="000000"/>
                <w:sz w:val="20"/>
              </w:rPr>
              <w:t>Resolution Ratifying and Confirming Action to Order a Special Election on the Issuance of $6,500,000 General Obligation School Bonds</w:t>
            </w:r>
          </w:p>
        </w:tc>
      </w:tr>
    </w:tbl>
    <w:p w:rsidR="004D229A" w:rsidRPr="004D229A" w:rsidRDefault="004D229A" w:rsidP="00847302">
      <w:pPr>
        <w:tabs>
          <w:tab w:val="left" w:pos="360"/>
          <w:tab w:val="left" w:pos="540"/>
          <w:tab w:val="left" w:pos="2160"/>
          <w:tab w:val="left" w:pos="3000"/>
        </w:tabs>
        <w:ind w:left="720" w:hanging="720"/>
        <w:rPr>
          <w:b/>
          <w:sz w:val="16"/>
          <w:szCs w:val="20"/>
        </w:rPr>
      </w:pPr>
    </w:p>
    <w:p w:rsidR="00847302" w:rsidRDefault="00533CBC" w:rsidP="004D229A">
      <w:pPr>
        <w:tabs>
          <w:tab w:val="left" w:pos="360"/>
          <w:tab w:val="left" w:pos="540"/>
          <w:tab w:val="left" w:pos="2160"/>
          <w:tab w:val="left" w:pos="3000"/>
        </w:tabs>
        <w:rPr>
          <w:b/>
          <w:sz w:val="20"/>
          <w:szCs w:val="20"/>
        </w:rPr>
      </w:pPr>
      <w:r>
        <w:rPr>
          <w:b/>
          <w:sz w:val="20"/>
          <w:szCs w:val="20"/>
        </w:rPr>
        <w:t>9</w:t>
      </w:r>
      <w:r w:rsidR="00847302">
        <w:rPr>
          <w:b/>
          <w:sz w:val="20"/>
          <w:szCs w:val="20"/>
        </w:rPr>
        <w:t>.</w:t>
      </w:r>
      <w:r w:rsidR="00847302">
        <w:rPr>
          <w:b/>
          <w:sz w:val="20"/>
          <w:szCs w:val="20"/>
        </w:rPr>
        <w:tab/>
        <w:t>Preschool Contract with Kids Corner</w:t>
      </w:r>
    </w:p>
    <w:p w:rsidR="004D229A" w:rsidRDefault="004D229A" w:rsidP="001419C2">
      <w:pPr>
        <w:tabs>
          <w:tab w:val="left" w:pos="360"/>
          <w:tab w:val="left" w:pos="540"/>
          <w:tab w:val="left" w:pos="720"/>
        </w:tabs>
        <w:spacing w:line="360" w:lineRule="auto"/>
        <w:rPr>
          <w:b/>
          <w:sz w:val="20"/>
          <w:szCs w:val="20"/>
        </w:rPr>
      </w:pPr>
    </w:p>
    <w:p w:rsidR="00263597" w:rsidRPr="001419C2" w:rsidRDefault="004D229A" w:rsidP="001419C2">
      <w:pPr>
        <w:tabs>
          <w:tab w:val="left" w:pos="360"/>
          <w:tab w:val="left" w:pos="540"/>
          <w:tab w:val="left" w:pos="720"/>
        </w:tabs>
        <w:spacing w:line="360" w:lineRule="auto"/>
        <w:rPr>
          <w:sz w:val="20"/>
          <w:szCs w:val="20"/>
        </w:rPr>
      </w:pPr>
      <w:r>
        <w:rPr>
          <w:b/>
          <w:sz w:val="20"/>
          <w:szCs w:val="20"/>
        </w:rPr>
        <w:t>10</w:t>
      </w:r>
      <w:r w:rsidR="000D5791">
        <w:rPr>
          <w:sz w:val="20"/>
          <w:szCs w:val="20"/>
        </w:rPr>
        <w:t>.</w:t>
      </w:r>
      <w:r w:rsidR="000D5791">
        <w:rPr>
          <w:sz w:val="20"/>
          <w:szCs w:val="20"/>
        </w:rPr>
        <w:tab/>
      </w:r>
      <w:r w:rsidR="000751EA" w:rsidRPr="001419C2">
        <w:rPr>
          <w:b/>
          <w:sz w:val="20"/>
          <w:szCs w:val="20"/>
        </w:rPr>
        <w:t>ADJOURNMENT</w:t>
      </w:r>
    </w:p>
    <w:p w:rsidR="00DF7246" w:rsidRDefault="002A5842" w:rsidP="000751EA">
      <w:pPr>
        <w:tabs>
          <w:tab w:val="num" w:pos="540"/>
        </w:tabs>
        <w:rPr>
          <w:sz w:val="20"/>
          <w:szCs w:val="20"/>
        </w:rPr>
      </w:pPr>
      <w:bookmarkStart w:id="0" w:name="_GoBack"/>
      <w:bookmarkEnd w:id="0"/>
      <w:r>
        <w:rPr>
          <w:sz w:val="20"/>
          <w:szCs w:val="20"/>
        </w:rPr>
        <w:t xml:space="preserve">= = = = = = = = = = = = = = = = = = = = = = = = = = = = = = = = = = = = = = = = = = = = = = = = = = = = = = = = = = = = = = = </w:t>
      </w:r>
    </w:p>
    <w:p w:rsidR="004D6CEC" w:rsidRDefault="004D6CEC" w:rsidP="004D6CEC">
      <w:pPr>
        <w:jc w:val="center"/>
        <w:rPr>
          <w:rFonts w:ascii="Engravers MT" w:eastAsia="MS Mincho" w:hAnsi="Engravers MT"/>
          <w:b/>
          <w:sz w:val="36"/>
          <w:szCs w:val="36"/>
        </w:rPr>
      </w:pPr>
      <w:r w:rsidRPr="000D0B59">
        <w:rPr>
          <w:rFonts w:ascii="Engravers MT" w:eastAsia="MS Mincho" w:hAnsi="Engravers MT"/>
          <w:b/>
          <w:sz w:val="36"/>
          <w:szCs w:val="36"/>
        </w:rPr>
        <w:t>AGENDA</w:t>
      </w:r>
    </w:p>
    <w:p w:rsidR="004D6CEC" w:rsidRDefault="004D6CEC" w:rsidP="004D6CEC">
      <w:pPr>
        <w:jc w:val="center"/>
        <w:rPr>
          <w:rFonts w:eastAsia="MS Mincho"/>
          <w:b/>
          <w:sz w:val="22"/>
          <w:szCs w:val="22"/>
        </w:rPr>
      </w:pPr>
      <w:r>
        <w:rPr>
          <w:rFonts w:eastAsia="MS Mincho"/>
          <w:b/>
          <w:sz w:val="22"/>
          <w:szCs w:val="22"/>
        </w:rPr>
        <w:t>201</w:t>
      </w:r>
      <w:r w:rsidR="00847302">
        <w:rPr>
          <w:rFonts w:eastAsia="MS Mincho"/>
          <w:b/>
          <w:sz w:val="22"/>
          <w:szCs w:val="22"/>
        </w:rPr>
        <w:t>6</w:t>
      </w:r>
      <w:r>
        <w:rPr>
          <w:rFonts w:eastAsia="MS Mincho"/>
          <w:b/>
          <w:sz w:val="22"/>
          <w:szCs w:val="22"/>
        </w:rPr>
        <w:t>-201</w:t>
      </w:r>
      <w:r w:rsidR="00847302">
        <w:rPr>
          <w:rFonts w:eastAsia="MS Mincho"/>
          <w:b/>
          <w:sz w:val="22"/>
          <w:szCs w:val="22"/>
        </w:rPr>
        <w:t>7</w:t>
      </w:r>
      <w:r>
        <w:rPr>
          <w:rFonts w:eastAsia="MS Mincho"/>
          <w:b/>
          <w:sz w:val="22"/>
          <w:szCs w:val="22"/>
        </w:rPr>
        <w:t xml:space="preserve"> Board of Education</w:t>
      </w:r>
    </w:p>
    <w:p w:rsidR="004D6CEC" w:rsidRDefault="004D6CEC" w:rsidP="004D6CEC">
      <w:pPr>
        <w:tabs>
          <w:tab w:val="left" w:pos="7380"/>
        </w:tabs>
        <w:jc w:val="center"/>
        <w:rPr>
          <w:sz w:val="20"/>
          <w:szCs w:val="20"/>
        </w:rPr>
      </w:pPr>
      <w:r w:rsidRPr="00847302">
        <w:rPr>
          <w:i/>
          <w:sz w:val="20"/>
          <w:szCs w:val="20"/>
        </w:rPr>
        <w:t xml:space="preserve">Reorganizational </w:t>
      </w:r>
      <w:r>
        <w:rPr>
          <w:sz w:val="20"/>
          <w:szCs w:val="20"/>
        </w:rPr>
        <w:t>School</w:t>
      </w:r>
      <w:r w:rsidRPr="000D0B59">
        <w:rPr>
          <w:sz w:val="20"/>
          <w:szCs w:val="20"/>
        </w:rPr>
        <w:t xml:space="preserve"> Board Meetin</w:t>
      </w:r>
      <w:r>
        <w:rPr>
          <w:sz w:val="20"/>
          <w:szCs w:val="20"/>
        </w:rPr>
        <w:t>g</w:t>
      </w:r>
    </w:p>
    <w:p w:rsidR="004D6CEC" w:rsidRPr="008460EC" w:rsidRDefault="004D6CEC" w:rsidP="004D6CEC">
      <w:pPr>
        <w:tabs>
          <w:tab w:val="left" w:pos="7380"/>
        </w:tabs>
        <w:rPr>
          <w:sz w:val="16"/>
          <w:szCs w:val="20"/>
        </w:rPr>
      </w:pPr>
      <w:r w:rsidRPr="008460EC">
        <w:rPr>
          <w:sz w:val="16"/>
          <w:szCs w:val="20"/>
        </w:rPr>
        <w:t xml:space="preserve">Location:    Library </w:t>
      </w:r>
      <w:r>
        <w:rPr>
          <w:sz w:val="16"/>
          <w:szCs w:val="20"/>
        </w:rPr>
        <w:tab/>
      </w:r>
      <w:r>
        <w:rPr>
          <w:sz w:val="16"/>
          <w:szCs w:val="20"/>
        </w:rPr>
        <w:tab/>
      </w:r>
      <w:r>
        <w:rPr>
          <w:sz w:val="16"/>
          <w:szCs w:val="20"/>
        </w:rPr>
        <w:tab/>
        <w:t xml:space="preserve">     September </w:t>
      </w:r>
      <w:r w:rsidR="00C62344">
        <w:rPr>
          <w:sz w:val="16"/>
          <w:szCs w:val="20"/>
        </w:rPr>
        <w:t>1</w:t>
      </w:r>
      <w:r w:rsidR="00847302">
        <w:rPr>
          <w:sz w:val="16"/>
          <w:szCs w:val="20"/>
        </w:rPr>
        <w:t>4</w:t>
      </w:r>
      <w:r>
        <w:rPr>
          <w:sz w:val="16"/>
          <w:szCs w:val="20"/>
        </w:rPr>
        <w:t>, 201</w:t>
      </w:r>
      <w:r w:rsidR="00847302">
        <w:rPr>
          <w:sz w:val="16"/>
          <w:szCs w:val="20"/>
        </w:rPr>
        <w:t>6</w:t>
      </w:r>
    </w:p>
    <w:p w:rsidR="004D6CEC" w:rsidRDefault="004D6CEC" w:rsidP="004D6CEC">
      <w:pPr>
        <w:tabs>
          <w:tab w:val="left" w:pos="7380"/>
        </w:tabs>
        <w:rPr>
          <w:sz w:val="20"/>
          <w:szCs w:val="20"/>
        </w:rPr>
      </w:pPr>
      <w:r w:rsidRPr="008460EC">
        <w:rPr>
          <w:sz w:val="16"/>
          <w:szCs w:val="20"/>
        </w:rPr>
        <w:t>(Door #5 - Middle School)</w:t>
      </w:r>
      <w:r w:rsidR="00847302">
        <w:rPr>
          <w:sz w:val="16"/>
          <w:szCs w:val="20"/>
        </w:rPr>
        <w:tab/>
      </w:r>
      <w:r w:rsidR="00847302">
        <w:rPr>
          <w:sz w:val="16"/>
          <w:szCs w:val="20"/>
        </w:rPr>
        <w:tab/>
      </w:r>
      <w:r w:rsidR="00847302">
        <w:rPr>
          <w:sz w:val="16"/>
          <w:szCs w:val="20"/>
        </w:rPr>
        <w:tab/>
        <w:t xml:space="preserve">         </w:t>
      </w:r>
      <w:r w:rsidR="00847302">
        <w:rPr>
          <w:sz w:val="16"/>
          <w:szCs w:val="20"/>
        </w:rPr>
        <w:tab/>
        <w:t xml:space="preserve">   5</w:t>
      </w:r>
      <w:r w:rsidR="00366E57">
        <w:rPr>
          <w:sz w:val="16"/>
          <w:szCs w:val="20"/>
        </w:rPr>
        <w:t>:</w:t>
      </w:r>
      <w:r w:rsidR="00847302">
        <w:rPr>
          <w:sz w:val="16"/>
          <w:szCs w:val="20"/>
        </w:rPr>
        <w:t>0</w:t>
      </w:r>
      <w:r>
        <w:rPr>
          <w:sz w:val="16"/>
          <w:szCs w:val="20"/>
        </w:rPr>
        <w:t>0 p.m.</w:t>
      </w:r>
    </w:p>
    <w:p w:rsidR="00F65B52" w:rsidRDefault="00F65B52" w:rsidP="000751EA">
      <w:pPr>
        <w:tabs>
          <w:tab w:val="num" w:pos="540"/>
        </w:tabs>
        <w:rPr>
          <w:sz w:val="20"/>
          <w:szCs w:val="20"/>
        </w:rPr>
      </w:pPr>
    </w:p>
    <w:p w:rsidR="00F65B52" w:rsidRPr="001419C2" w:rsidRDefault="001419C2" w:rsidP="001419C2">
      <w:pPr>
        <w:tabs>
          <w:tab w:val="left" w:pos="360"/>
          <w:tab w:val="left" w:pos="540"/>
        </w:tabs>
        <w:rPr>
          <w:b/>
          <w:sz w:val="20"/>
          <w:szCs w:val="20"/>
        </w:rPr>
      </w:pPr>
      <w:r w:rsidRPr="001419C2">
        <w:rPr>
          <w:b/>
          <w:sz w:val="20"/>
          <w:szCs w:val="20"/>
        </w:rPr>
        <w:t>1.</w:t>
      </w:r>
      <w:r>
        <w:rPr>
          <w:b/>
          <w:sz w:val="20"/>
          <w:szCs w:val="20"/>
        </w:rPr>
        <w:tab/>
      </w:r>
      <w:r w:rsidR="00F65B52" w:rsidRPr="001419C2">
        <w:rPr>
          <w:b/>
          <w:sz w:val="20"/>
          <w:szCs w:val="20"/>
        </w:rPr>
        <w:t>ROLL CALL</w:t>
      </w:r>
      <w:r w:rsidRPr="001419C2">
        <w:rPr>
          <w:b/>
          <w:sz w:val="20"/>
          <w:szCs w:val="20"/>
        </w:rPr>
        <w:tab/>
      </w:r>
    </w:p>
    <w:p w:rsidR="00F65B52" w:rsidRPr="000D0B59" w:rsidRDefault="00F65B52" w:rsidP="00F65B52">
      <w:pPr>
        <w:tabs>
          <w:tab w:val="left" w:pos="360"/>
          <w:tab w:val="left" w:pos="540"/>
        </w:tabs>
        <w:rPr>
          <w:b/>
          <w:sz w:val="20"/>
          <w:szCs w:val="20"/>
        </w:rPr>
      </w:pPr>
    </w:p>
    <w:p w:rsidR="00F65B52" w:rsidRPr="001419C2" w:rsidRDefault="001419C2" w:rsidP="001419C2">
      <w:pPr>
        <w:tabs>
          <w:tab w:val="left" w:pos="360"/>
          <w:tab w:val="left" w:pos="540"/>
        </w:tabs>
        <w:rPr>
          <w:b/>
          <w:sz w:val="20"/>
          <w:szCs w:val="20"/>
        </w:rPr>
      </w:pPr>
      <w:r w:rsidRPr="001419C2">
        <w:rPr>
          <w:b/>
          <w:sz w:val="20"/>
          <w:szCs w:val="20"/>
        </w:rPr>
        <w:t>2.</w:t>
      </w:r>
      <w:r>
        <w:rPr>
          <w:b/>
          <w:sz w:val="20"/>
          <w:szCs w:val="20"/>
        </w:rPr>
        <w:tab/>
      </w:r>
      <w:r w:rsidR="00F65B52" w:rsidRPr="001419C2">
        <w:rPr>
          <w:b/>
          <w:sz w:val="20"/>
          <w:szCs w:val="20"/>
        </w:rPr>
        <w:t>CITIZEN’S FORUM</w:t>
      </w:r>
    </w:p>
    <w:p w:rsidR="007616A8" w:rsidRDefault="00F65B52" w:rsidP="007616A8">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w:t>
      </w:r>
      <w:r w:rsidR="007616A8">
        <w:rPr>
          <w:sz w:val="16"/>
          <w:szCs w:val="16"/>
        </w:rPr>
        <w:t>tion can officially act upon it.</w:t>
      </w:r>
    </w:p>
    <w:p w:rsidR="007616A8" w:rsidRDefault="007616A8" w:rsidP="00FD3A0D">
      <w:pPr>
        <w:tabs>
          <w:tab w:val="left" w:pos="360"/>
          <w:tab w:val="left" w:pos="540"/>
        </w:tabs>
        <w:rPr>
          <w:b/>
          <w:sz w:val="20"/>
          <w:szCs w:val="16"/>
        </w:rPr>
      </w:pPr>
    </w:p>
    <w:p w:rsidR="007616A8" w:rsidRDefault="007616A8" w:rsidP="007616A8">
      <w:pPr>
        <w:pStyle w:val="ListParagraph"/>
        <w:numPr>
          <w:ilvl w:val="0"/>
          <w:numId w:val="1"/>
        </w:numPr>
        <w:tabs>
          <w:tab w:val="left" w:pos="360"/>
          <w:tab w:val="left" w:pos="540"/>
        </w:tabs>
        <w:rPr>
          <w:b/>
          <w:sz w:val="20"/>
          <w:szCs w:val="16"/>
        </w:rPr>
      </w:pPr>
      <w:r w:rsidRPr="007616A8">
        <w:rPr>
          <w:b/>
          <w:sz w:val="20"/>
          <w:szCs w:val="16"/>
        </w:rPr>
        <w:t>APPROVAL OF AGENDA</w:t>
      </w:r>
    </w:p>
    <w:p w:rsidR="000D5791" w:rsidRPr="00847302" w:rsidRDefault="000D5791" w:rsidP="00847302">
      <w:pPr>
        <w:rPr>
          <w:b/>
          <w:sz w:val="20"/>
          <w:szCs w:val="20"/>
        </w:rPr>
      </w:pPr>
    </w:p>
    <w:p w:rsidR="000D5791" w:rsidRDefault="000D5791" w:rsidP="000D5791">
      <w:pPr>
        <w:pStyle w:val="ListParagraph"/>
        <w:numPr>
          <w:ilvl w:val="0"/>
          <w:numId w:val="1"/>
        </w:numPr>
        <w:tabs>
          <w:tab w:val="left" w:pos="360"/>
          <w:tab w:val="left" w:pos="540"/>
        </w:tabs>
        <w:rPr>
          <w:b/>
          <w:sz w:val="20"/>
          <w:szCs w:val="20"/>
        </w:rPr>
      </w:pPr>
      <w:r>
        <w:rPr>
          <w:b/>
          <w:sz w:val="20"/>
          <w:szCs w:val="20"/>
        </w:rPr>
        <w:t>ELECTION OF OFFICERS</w:t>
      </w:r>
    </w:p>
    <w:p w:rsidR="000D5791" w:rsidRPr="000D5791" w:rsidRDefault="000D5791" w:rsidP="000D5791">
      <w:pPr>
        <w:pStyle w:val="ListParagraph"/>
        <w:rPr>
          <w:b/>
          <w:sz w:val="20"/>
          <w:szCs w:val="20"/>
        </w:rPr>
      </w:pPr>
    </w:p>
    <w:p w:rsidR="000D5791" w:rsidRPr="000D5791" w:rsidRDefault="000D5791" w:rsidP="000D5791">
      <w:pPr>
        <w:pStyle w:val="ListParagraph"/>
        <w:numPr>
          <w:ilvl w:val="0"/>
          <w:numId w:val="1"/>
        </w:numPr>
        <w:tabs>
          <w:tab w:val="left" w:pos="360"/>
          <w:tab w:val="left" w:pos="540"/>
        </w:tabs>
        <w:rPr>
          <w:b/>
          <w:sz w:val="20"/>
          <w:szCs w:val="20"/>
        </w:rPr>
      </w:pPr>
      <w:r w:rsidRPr="000D5791">
        <w:rPr>
          <w:b/>
          <w:sz w:val="20"/>
          <w:szCs w:val="20"/>
        </w:rPr>
        <w:t>ADMINISTRATIVE REPORTS</w:t>
      </w:r>
    </w:p>
    <w:p w:rsidR="000D5791" w:rsidRPr="000D5791" w:rsidRDefault="00847302" w:rsidP="000D579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 xml:space="preserve">Eric </w:t>
      </w:r>
      <w:proofErr w:type="spellStart"/>
      <w:r>
        <w:rPr>
          <w:sz w:val="20"/>
          <w:szCs w:val="20"/>
        </w:rPr>
        <w:t>Docksta</w:t>
      </w:r>
      <w:r w:rsidR="001D1E54">
        <w:rPr>
          <w:sz w:val="20"/>
          <w:szCs w:val="20"/>
        </w:rPr>
        <w:t>d</w:t>
      </w:r>
      <w:r>
        <w:rPr>
          <w:sz w:val="20"/>
          <w:szCs w:val="20"/>
        </w:rPr>
        <w:t>er</w:t>
      </w:r>
      <w:proofErr w:type="spellEnd"/>
      <w:r>
        <w:rPr>
          <w:sz w:val="20"/>
          <w:szCs w:val="20"/>
        </w:rPr>
        <w:t xml:space="preserve"> </w:t>
      </w:r>
      <w:r w:rsidR="000D5791" w:rsidRPr="000D5791">
        <w:rPr>
          <w:sz w:val="20"/>
          <w:szCs w:val="20"/>
        </w:rPr>
        <w:t>– Secondary Update</w:t>
      </w:r>
    </w:p>
    <w:p w:rsidR="000D5791" w:rsidRPr="000D5791" w:rsidRDefault="000D5791" w:rsidP="000D5791">
      <w:pPr>
        <w:tabs>
          <w:tab w:val="left" w:pos="360"/>
          <w:tab w:val="left" w:pos="540"/>
          <w:tab w:val="left" w:pos="720"/>
          <w:tab w:val="left" w:pos="1080"/>
        </w:tabs>
        <w:rPr>
          <w:sz w:val="20"/>
          <w:szCs w:val="20"/>
        </w:rPr>
      </w:pPr>
      <w:r w:rsidRPr="000D5791">
        <w:rPr>
          <w:sz w:val="20"/>
          <w:szCs w:val="20"/>
        </w:rPr>
        <w:tab/>
      </w:r>
      <w:r w:rsidRPr="000D5791">
        <w:rPr>
          <w:sz w:val="20"/>
          <w:szCs w:val="20"/>
        </w:rPr>
        <w:tab/>
      </w:r>
      <w:r w:rsidRPr="000D5791">
        <w:rPr>
          <w:sz w:val="20"/>
          <w:szCs w:val="20"/>
        </w:rPr>
        <w:tab/>
        <w:t>2.</w:t>
      </w:r>
      <w:r w:rsidRPr="000D5791">
        <w:rPr>
          <w:sz w:val="20"/>
          <w:szCs w:val="20"/>
        </w:rPr>
        <w:tab/>
        <w:t>Dan Fox – District/Elementary Update</w:t>
      </w:r>
    </w:p>
    <w:p w:rsidR="000D5791" w:rsidRDefault="000D5791" w:rsidP="000D5791">
      <w:pPr>
        <w:tabs>
          <w:tab w:val="left" w:pos="360"/>
          <w:tab w:val="left" w:pos="540"/>
        </w:tabs>
        <w:rPr>
          <w:sz w:val="20"/>
          <w:szCs w:val="20"/>
        </w:rPr>
      </w:pPr>
      <w:r w:rsidRPr="000D5791">
        <w:rPr>
          <w:sz w:val="20"/>
          <w:szCs w:val="20"/>
        </w:rPr>
        <w:tab/>
      </w:r>
      <w:r w:rsidRPr="000D5791">
        <w:rPr>
          <w:sz w:val="20"/>
          <w:szCs w:val="20"/>
        </w:rPr>
        <w:tab/>
      </w:r>
      <w:r w:rsidRPr="000D5791">
        <w:rPr>
          <w:sz w:val="20"/>
          <w:szCs w:val="20"/>
        </w:rPr>
        <w:tab/>
        <w:t>3.</w:t>
      </w:r>
      <w:r>
        <w:rPr>
          <w:sz w:val="20"/>
          <w:szCs w:val="20"/>
        </w:rPr>
        <w:t xml:space="preserve">    </w:t>
      </w:r>
      <w:r w:rsidRPr="000D5791">
        <w:rPr>
          <w:sz w:val="20"/>
          <w:szCs w:val="20"/>
        </w:rPr>
        <w:t>Dan Fox – Homecoming Activities</w:t>
      </w:r>
    </w:p>
    <w:p w:rsidR="0028360D" w:rsidRPr="000D5791" w:rsidRDefault="0028360D" w:rsidP="000D5791">
      <w:pPr>
        <w:tabs>
          <w:tab w:val="left" w:pos="360"/>
          <w:tab w:val="left" w:pos="540"/>
        </w:tabs>
        <w:rPr>
          <w:b/>
          <w:sz w:val="20"/>
          <w:szCs w:val="16"/>
        </w:rPr>
      </w:pPr>
    </w:p>
    <w:p w:rsidR="00F65B52" w:rsidRPr="00E15504" w:rsidRDefault="00847302" w:rsidP="005800E0">
      <w:pPr>
        <w:tabs>
          <w:tab w:val="left" w:pos="360"/>
          <w:tab w:val="left" w:pos="540"/>
          <w:tab w:val="left" w:pos="720"/>
          <w:tab w:val="left" w:pos="1080"/>
        </w:tabs>
        <w:rPr>
          <w:sz w:val="20"/>
          <w:szCs w:val="20"/>
        </w:rPr>
      </w:pPr>
      <w:r>
        <w:rPr>
          <w:sz w:val="20"/>
          <w:szCs w:val="20"/>
        </w:rPr>
        <w:t>6</w:t>
      </w:r>
      <w:r w:rsidR="004D6CEC">
        <w:rPr>
          <w:sz w:val="20"/>
          <w:szCs w:val="20"/>
        </w:rPr>
        <w:t>.</w:t>
      </w:r>
      <w:r w:rsidR="001E74A9">
        <w:rPr>
          <w:sz w:val="20"/>
          <w:szCs w:val="20"/>
        </w:rPr>
        <w:tab/>
      </w:r>
      <w:r w:rsidR="00F65B52" w:rsidRPr="001E74A9">
        <w:rPr>
          <w:b/>
          <w:sz w:val="20"/>
          <w:szCs w:val="20"/>
        </w:rPr>
        <w:t>ADJOURNMENT</w:t>
      </w:r>
    </w:p>
    <w:sectPr w:rsidR="00F65B52" w:rsidRPr="00E15504" w:rsidSect="004D6CEC">
      <w:pgSz w:w="12240" w:h="15840" w:code="1"/>
      <w:pgMar w:top="45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00"/>
    <w:lvl w:ilvl="0">
      <w:start w:val="400"/>
      <w:numFmt w:val="decimal"/>
      <w:lvlText w:val="%1"/>
      <w:lvlJc w:val="left"/>
      <w:pPr>
        <w:tabs>
          <w:tab w:val="num" w:pos="2160"/>
        </w:tabs>
        <w:ind w:left="2160" w:hanging="2160"/>
      </w:pPr>
      <w:rPr>
        <w:rFonts w:hint="default"/>
      </w:rPr>
    </w:lvl>
    <w:lvl w:ilvl="1">
      <w:start w:val="1"/>
      <w:numFmt w:val="decimal"/>
      <w:isLgl/>
      <w:lvlText w:val="%1.%2"/>
      <w:lvlJc w:val="left"/>
      <w:pPr>
        <w:tabs>
          <w:tab w:val="num" w:pos="2970"/>
        </w:tabs>
        <w:ind w:left="2970" w:hanging="2160"/>
      </w:pPr>
      <w:rPr>
        <w:rFonts w:hint="default"/>
      </w:rPr>
    </w:lvl>
    <w:lvl w:ilvl="2">
      <w:start w:val="1"/>
      <w:numFmt w:val="decimal"/>
      <w:isLgl/>
      <w:lvlText w:val="%1.%2.%3"/>
      <w:lvlJc w:val="left"/>
      <w:pPr>
        <w:tabs>
          <w:tab w:val="num" w:pos="3600"/>
        </w:tabs>
        <w:ind w:left="3600" w:hanging="2160"/>
      </w:pPr>
      <w:rPr>
        <w:rFonts w:hint="default"/>
      </w:rPr>
    </w:lvl>
    <w:lvl w:ilvl="3">
      <w:start w:val="1"/>
      <w:numFmt w:val="decimal"/>
      <w:isLgl/>
      <w:lvlText w:val="%1.%2.%3.%4"/>
      <w:lvlJc w:val="left"/>
      <w:pPr>
        <w:tabs>
          <w:tab w:val="num" w:pos="4320"/>
        </w:tabs>
        <w:ind w:left="4320" w:hanging="2160"/>
      </w:pPr>
      <w:rPr>
        <w:rFonts w:hint="default"/>
      </w:rPr>
    </w:lvl>
    <w:lvl w:ilvl="4">
      <w:start w:val="1"/>
      <w:numFmt w:val="decimal"/>
      <w:isLgl/>
      <w:lvlText w:val="%1.%2.%3.%4.%5"/>
      <w:lvlJc w:val="left"/>
      <w:pPr>
        <w:tabs>
          <w:tab w:val="num" w:pos="5040"/>
        </w:tabs>
        <w:ind w:left="5040" w:hanging="2160"/>
      </w:pPr>
      <w:rPr>
        <w:rFonts w:hint="default"/>
      </w:rPr>
    </w:lvl>
    <w:lvl w:ilvl="5">
      <w:start w:val="1"/>
      <w:numFmt w:val="decimal"/>
      <w:isLgl/>
      <w:lvlText w:val="%1.%2.%3.%4.%5.%6"/>
      <w:lvlJc w:val="left"/>
      <w:pPr>
        <w:tabs>
          <w:tab w:val="num" w:pos="5760"/>
        </w:tabs>
        <w:ind w:left="5760" w:hanging="216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01931D41"/>
    <w:multiLevelType w:val="hybridMultilevel"/>
    <w:tmpl w:val="B1D01C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52F"/>
    <w:multiLevelType w:val="hybridMultilevel"/>
    <w:tmpl w:val="B67EA0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E0803"/>
    <w:multiLevelType w:val="hybridMultilevel"/>
    <w:tmpl w:val="446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77CD"/>
    <w:multiLevelType w:val="hybridMultilevel"/>
    <w:tmpl w:val="B9B4A3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F4356"/>
    <w:multiLevelType w:val="hybridMultilevel"/>
    <w:tmpl w:val="05F852FE"/>
    <w:lvl w:ilvl="0" w:tplc="0FCECAA0">
      <w:start w:val="1"/>
      <w:numFmt w:val="decimal"/>
      <w:lvlText w:val="%1."/>
      <w:lvlJc w:val="left"/>
      <w:pPr>
        <w:tabs>
          <w:tab w:val="num" w:pos="720"/>
        </w:tabs>
        <w:ind w:left="720" w:hanging="720"/>
      </w:pPr>
      <w:rPr>
        <w:rFonts w:hint="default"/>
        <w:b/>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74B6C"/>
    <w:multiLevelType w:val="hybridMultilevel"/>
    <w:tmpl w:val="B9D806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868D2"/>
    <w:multiLevelType w:val="hybridMultilevel"/>
    <w:tmpl w:val="83CE0DBA"/>
    <w:lvl w:ilvl="0" w:tplc="77E27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F116F"/>
    <w:multiLevelType w:val="multilevel"/>
    <w:tmpl w:val="FBBCE72C"/>
    <w:lvl w:ilvl="0">
      <w:start w:val="414"/>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6F604AC"/>
    <w:multiLevelType w:val="hybridMultilevel"/>
    <w:tmpl w:val="E356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8D4E7A"/>
    <w:multiLevelType w:val="hybridMultilevel"/>
    <w:tmpl w:val="ABCC1F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D2345"/>
    <w:multiLevelType w:val="hybridMultilevel"/>
    <w:tmpl w:val="A950137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215DD"/>
    <w:multiLevelType w:val="hybridMultilevel"/>
    <w:tmpl w:val="F64EC866"/>
    <w:lvl w:ilvl="0" w:tplc="F71A505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17BC4"/>
    <w:multiLevelType w:val="hybridMultilevel"/>
    <w:tmpl w:val="0F323B4A"/>
    <w:lvl w:ilvl="0" w:tplc="E820AA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3FFC"/>
    <w:multiLevelType w:val="hybridMultilevel"/>
    <w:tmpl w:val="D7F451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40988"/>
    <w:multiLevelType w:val="multilevel"/>
    <w:tmpl w:val="9A74C1AC"/>
    <w:lvl w:ilvl="0">
      <w:start w:val="4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746381"/>
    <w:multiLevelType w:val="hybridMultilevel"/>
    <w:tmpl w:val="4A54E398"/>
    <w:lvl w:ilvl="0" w:tplc="94D07AA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2B3C95"/>
    <w:multiLevelType w:val="multilevel"/>
    <w:tmpl w:val="C0F4ECEC"/>
    <w:lvl w:ilvl="0">
      <w:start w:val="41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nsid w:val="777A6574"/>
    <w:multiLevelType w:val="hybridMultilevel"/>
    <w:tmpl w:val="68087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06307"/>
    <w:multiLevelType w:val="hybridMultilevel"/>
    <w:tmpl w:val="DCCAAA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5548F"/>
    <w:multiLevelType w:val="hybridMultilevel"/>
    <w:tmpl w:val="CB8A1C38"/>
    <w:lvl w:ilvl="0" w:tplc="03901AA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12"/>
  </w:num>
  <w:num w:numId="6">
    <w:abstractNumId w:val="3"/>
  </w:num>
  <w:num w:numId="7">
    <w:abstractNumId w:val="10"/>
  </w:num>
  <w:num w:numId="8">
    <w:abstractNumId w:val="0"/>
  </w:num>
  <w:num w:numId="9">
    <w:abstractNumId w:val="20"/>
  </w:num>
  <w:num w:numId="10">
    <w:abstractNumId w:val="17"/>
  </w:num>
  <w:num w:numId="11">
    <w:abstractNumId w:val="9"/>
  </w:num>
  <w:num w:numId="12">
    <w:abstractNumId w:val="13"/>
  </w:num>
  <w:num w:numId="13">
    <w:abstractNumId w:val="22"/>
  </w:num>
  <w:num w:numId="14">
    <w:abstractNumId w:val="16"/>
  </w:num>
  <w:num w:numId="15">
    <w:abstractNumId w:val="6"/>
  </w:num>
  <w:num w:numId="16">
    <w:abstractNumId w:val="2"/>
  </w:num>
  <w:num w:numId="17">
    <w:abstractNumId w:val="1"/>
  </w:num>
  <w:num w:numId="18">
    <w:abstractNumId w:val="4"/>
  </w:num>
  <w:num w:numId="19">
    <w:abstractNumId w:val="21"/>
  </w:num>
  <w:num w:numId="20">
    <w:abstractNumId w:val="23"/>
  </w:num>
  <w:num w:numId="21">
    <w:abstractNumId w:val="14"/>
  </w:num>
  <w:num w:numId="22">
    <w:abstractNumId w:val="7"/>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78F6"/>
    <w:rsid w:val="00052A24"/>
    <w:rsid w:val="00066435"/>
    <w:rsid w:val="000751EA"/>
    <w:rsid w:val="00075F49"/>
    <w:rsid w:val="00086C9A"/>
    <w:rsid w:val="0009169B"/>
    <w:rsid w:val="000916D9"/>
    <w:rsid w:val="000A57D5"/>
    <w:rsid w:val="000A7912"/>
    <w:rsid w:val="000B2FB1"/>
    <w:rsid w:val="000B3A95"/>
    <w:rsid w:val="000B4E5B"/>
    <w:rsid w:val="000C031D"/>
    <w:rsid w:val="000D0B59"/>
    <w:rsid w:val="000D5791"/>
    <w:rsid w:val="000F494A"/>
    <w:rsid w:val="001103B0"/>
    <w:rsid w:val="001163B9"/>
    <w:rsid w:val="00122967"/>
    <w:rsid w:val="00135649"/>
    <w:rsid w:val="001419C2"/>
    <w:rsid w:val="001D1E54"/>
    <w:rsid w:val="001D402C"/>
    <w:rsid w:val="001E32D6"/>
    <w:rsid w:val="001E3B79"/>
    <w:rsid w:val="001E74A9"/>
    <w:rsid w:val="001F44A5"/>
    <w:rsid w:val="00254E3D"/>
    <w:rsid w:val="00261737"/>
    <w:rsid w:val="00263597"/>
    <w:rsid w:val="00267F20"/>
    <w:rsid w:val="0028360D"/>
    <w:rsid w:val="00285513"/>
    <w:rsid w:val="0028610F"/>
    <w:rsid w:val="002879FB"/>
    <w:rsid w:val="00291CA9"/>
    <w:rsid w:val="002948EB"/>
    <w:rsid w:val="002A4B39"/>
    <w:rsid w:val="002A5842"/>
    <w:rsid w:val="002A71A8"/>
    <w:rsid w:val="002C4489"/>
    <w:rsid w:val="002C5EC4"/>
    <w:rsid w:val="002D32F9"/>
    <w:rsid w:val="002E48C3"/>
    <w:rsid w:val="002E7540"/>
    <w:rsid w:val="003041E5"/>
    <w:rsid w:val="00305E61"/>
    <w:rsid w:val="003129BE"/>
    <w:rsid w:val="00315E54"/>
    <w:rsid w:val="003232AE"/>
    <w:rsid w:val="00325150"/>
    <w:rsid w:val="003309DF"/>
    <w:rsid w:val="00335C98"/>
    <w:rsid w:val="00344E5E"/>
    <w:rsid w:val="0035396C"/>
    <w:rsid w:val="00366E57"/>
    <w:rsid w:val="0039111B"/>
    <w:rsid w:val="00392647"/>
    <w:rsid w:val="00392766"/>
    <w:rsid w:val="00393D7A"/>
    <w:rsid w:val="0039580B"/>
    <w:rsid w:val="003976A9"/>
    <w:rsid w:val="003B194F"/>
    <w:rsid w:val="003C00F0"/>
    <w:rsid w:val="003C6D9D"/>
    <w:rsid w:val="003D0E14"/>
    <w:rsid w:val="00400568"/>
    <w:rsid w:val="00431C88"/>
    <w:rsid w:val="00433B1E"/>
    <w:rsid w:val="004606A1"/>
    <w:rsid w:val="0046708A"/>
    <w:rsid w:val="00470262"/>
    <w:rsid w:val="0047364D"/>
    <w:rsid w:val="00491999"/>
    <w:rsid w:val="004D229A"/>
    <w:rsid w:val="004D6CEC"/>
    <w:rsid w:val="004F78D1"/>
    <w:rsid w:val="00500F4A"/>
    <w:rsid w:val="00502E04"/>
    <w:rsid w:val="00510C5D"/>
    <w:rsid w:val="0052378B"/>
    <w:rsid w:val="00533CBC"/>
    <w:rsid w:val="00540C47"/>
    <w:rsid w:val="005800E0"/>
    <w:rsid w:val="00582177"/>
    <w:rsid w:val="005907D1"/>
    <w:rsid w:val="005C4D17"/>
    <w:rsid w:val="005D0A59"/>
    <w:rsid w:val="005D3C63"/>
    <w:rsid w:val="005E6A96"/>
    <w:rsid w:val="005F4219"/>
    <w:rsid w:val="00600E0F"/>
    <w:rsid w:val="00610904"/>
    <w:rsid w:val="006138AE"/>
    <w:rsid w:val="00624561"/>
    <w:rsid w:val="0063165D"/>
    <w:rsid w:val="00631FD1"/>
    <w:rsid w:val="00664F86"/>
    <w:rsid w:val="006A05BF"/>
    <w:rsid w:val="006A167C"/>
    <w:rsid w:val="006B2413"/>
    <w:rsid w:val="006B2C53"/>
    <w:rsid w:val="006B4EA3"/>
    <w:rsid w:val="006C6DD4"/>
    <w:rsid w:val="006D234B"/>
    <w:rsid w:val="006D7B96"/>
    <w:rsid w:val="006E2D41"/>
    <w:rsid w:val="006E3C4A"/>
    <w:rsid w:val="006E4546"/>
    <w:rsid w:val="00732951"/>
    <w:rsid w:val="00741DC3"/>
    <w:rsid w:val="00743812"/>
    <w:rsid w:val="00746D21"/>
    <w:rsid w:val="007516F0"/>
    <w:rsid w:val="007616A8"/>
    <w:rsid w:val="00776958"/>
    <w:rsid w:val="00776F39"/>
    <w:rsid w:val="00786C9E"/>
    <w:rsid w:val="007A46A9"/>
    <w:rsid w:val="007B08ED"/>
    <w:rsid w:val="007B7A6E"/>
    <w:rsid w:val="007C504D"/>
    <w:rsid w:val="007C5595"/>
    <w:rsid w:val="007C5B1C"/>
    <w:rsid w:val="007D3254"/>
    <w:rsid w:val="007E26D5"/>
    <w:rsid w:val="007E381F"/>
    <w:rsid w:val="008010EC"/>
    <w:rsid w:val="00817CDA"/>
    <w:rsid w:val="00824E19"/>
    <w:rsid w:val="008460EC"/>
    <w:rsid w:val="00847302"/>
    <w:rsid w:val="0085189C"/>
    <w:rsid w:val="00863059"/>
    <w:rsid w:val="00883E5D"/>
    <w:rsid w:val="00894630"/>
    <w:rsid w:val="008B2AEF"/>
    <w:rsid w:val="00901EC4"/>
    <w:rsid w:val="00902543"/>
    <w:rsid w:val="009042CD"/>
    <w:rsid w:val="00917A97"/>
    <w:rsid w:val="009270F2"/>
    <w:rsid w:val="00932C9B"/>
    <w:rsid w:val="00936689"/>
    <w:rsid w:val="00945C15"/>
    <w:rsid w:val="0095498F"/>
    <w:rsid w:val="0096518D"/>
    <w:rsid w:val="009713EC"/>
    <w:rsid w:val="009872BC"/>
    <w:rsid w:val="009910D3"/>
    <w:rsid w:val="009950E5"/>
    <w:rsid w:val="0099637B"/>
    <w:rsid w:val="00996F0D"/>
    <w:rsid w:val="0099789A"/>
    <w:rsid w:val="009B66FF"/>
    <w:rsid w:val="009B6AC9"/>
    <w:rsid w:val="009C7959"/>
    <w:rsid w:val="009D5AE4"/>
    <w:rsid w:val="00A00384"/>
    <w:rsid w:val="00A56146"/>
    <w:rsid w:val="00A6272C"/>
    <w:rsid w:val="00A712E0"/>
    <w:rsid w:val="00A947EE"/>
    <w:rsid w:val="00AA2C98"/>
    <w:rsid w:val="00AA38F4"/>
    <w:rsid w:val="00AB2D72"/>
    <w:rsid w:val="00AD030E"/>
    <w:rsid w:val="00AD09D3"/>
    <w:rsid w:val="00AD0B61"/>
    <w:rsid w:val="00AE6347"/>
    <w:rsid w:val="00AF6438"/>
    <w:rsid w:val="00AF7763"/>
    <w:rsid w:val="00B075EE"/>
    <w:rsid w:val="00B14BD9"/>
    <w:rsid w:val="00B20F29"/>
    <w:rsid w:val="00B224B7"/>
    <w:rsid w:val="00B244D5"/>
    <w:rsid w:val="00B37A42"/>
    <w:rsid w:val="00B40AE6"/>
    <w:rsid w:val="00B5254F"/>
    <w:rsid w:val="00B545F9"/>
    <w:rsid w:val="00B7546A"/>
    <w:rsid w:val="00B81D53"/>
    <w:rsid w:val="00B82736"/>
    <w:rsid w:val="00B936B1"/>
    <w:rsid w:val="00BA20A1"/>
    <w:rsid w:val="00BA6F2F"/>
    <w:rsid w:val="00BC7E42"/>
    <w:rsid w:val="00BE1D4A"/>
    <w:rsid w:val="00BE2EBD"/>
    <w:rsid w:val="00BE4C79"/>
    <w:rsid w:val="00BF2FEA"/>
    <w:rsid w:val="00C01EAB"/>
    <w:rsid w:val="00C154AE"/>
    <w:rsid w:val="00C20E09"/>
    <w:rsid w:val="00C21A2B"/>
    <w:rsid w:val="00C23F1F"/>
    <w:rsid w:val="00C303A6"/>
    <w:rsid w:val="00C40898"/>
    <w:rsid w:val="00C41A39"/>
    <w:rsid w:val="00C42C11"/>
    <w:rsid w:val="00C52BAD"/>
    <w:rsid w:val="00C53E65"/>
    <w:rsid w:val="00C62344"/>
    <w:rsid w:val="00C6623B"/>
    <w:rsid w:val="00C83713"/>
    <w:rsid w:val="00C95490"/>
    <w:rsid w:val="00CB209A"/>
    <w:rsid w:val="00CB5B47"/>
    <w:rsid w:val="00CB7084"/>
    <w:rsid w:val="00CB727F"/>
    <w:rsid w:val="00CC5169"/>
    <w:rsid w:val="00CC64EC"/>
    <w:rsid w:val="00CD539C"/>
    <w:rsid w:val="00D2253C"/>
    <w:rsid w:val="00D4074D"/>
    <w:rsid w:val="00D476C1"/>
    <w:rsid w:val="00D714D9"/>
    <w:rsid w:val="00D90FC6"/>
    <w:rsid w:val="00D944E2"/>
    <w:rsid w:val="00DB25FE"/>
    <w:rsid w:val="00DD22E7"/>
    <w:rsid w:val="00DF7246"/>
    <w:rsid w:val="00E02808"/>
    <w:rsid w:val="00E15504"/>
    <w:rsid w:val="00E21414"/>
    <w:rsid w:val="00E23A82"/>
    <w:rsid w:val="00E259FD"/>
    <w:rsid w:val="00E3653A"/>
    <w:rsid w:val="00E72B33"/>
    <w:rsid w:val="00E76CD1"/>
    <w:rsid w:val="00E85812"/>
    <w:rsid w:val="00E85EE6"/>
    <w:rsid w:val="00E86ABB"/>
    <w:rsid w:val="00E9422B"/>
    <w:rsid w:val="00EA3AF9"/>
    <w:rsid w:val="00EA4F2B"/>
    <w:rsid w:val="00EB25E6"/>
    <w:rsid w:val="00EB3305"/>
    <w:rsid w:val="00EB64D8"/>
    <w:rsid w:val="00EC3B1D"/>
    <w:rsid w:val="00F043A3"/>
    <w:rsid w:val="00F12976"/>
    <w:rsid w:val="00F2243E"/>
    <w:rsid w:val="00F227A5"/>
    <w:rsid w:val="00F23D81"/>
    <w:rsid w:val="00F264F9"/>
    <w:rsid w:val="00F337FC"/>
    <w:rsid w:val="00F43592"/>
    <w:rsid w:val="00F51537"/>
    <w:rsid w:val="00F56477"/>
    <w:rsid w:val="00F65B52"/>
    <w:rsid w:val="00F75160"/>
    <w:rsid w:val="00F86B18"/>
    <w:rsid w:val="00FA73B1"/>
    <w:rsid w:val="00FC0723"/>
    <w:rsid w:val="00FD3A0D"/>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9D9F-5C3E-486A-8EF4-39DF57B9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2016-09-13T21:54:00Z</cp:lastPrinted>
  <dcterms:created xsi:type="dcterms:W3CDTF">2016-09-04T21:50:00Z</dcterms:created>
  <dcterms:modified xsi:type="dcterms:W3CDTF">2016-09-13T22:29:00Z</dcterms:modified>
</cp:coreProperties>
</file>