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E044C" w:rsidRDefault="006E0674" w:rsidP="00BE4C79">
      <w:pPr>
        <w:jc w:val="center"/>
        <w:rPr>
          <w:rFonts w:ascii="Baskerville Old Face" w:hAnsi="Baskerville Old Face"/>
          <w:b/>
        </w:rPr>
      </w:pPr>
      <w:r w:rsidRPr="000E044C">
        <w:rPr>
          <w:rFonts w:ascii="Baskerville Old Face" w:hAnsi="Baskerville Old Face"/>
          <w:b/>
        </w:rPr>
        <w:t xml:space="preserve"> </w:t>
      </w:r>
      <w:r w:rsidR="00E15504" w:rsidRPr="000E044C">
        <w:rPr>
          <w:rFonts w:ascii="Baskerville Old Face" w:hAnsi="Baskerville Old Face"/>
          <w:b/>
        </w:rPr>
        <w:t>EAST BUCHANAN COMMUNITY SCHOOL DISTRICT</w:t>
      </w:r>
    </w:p>
    <w:p w:rsidR="00E15504" w:rsidRPr="000E044C" w:rsidRDefault="00E15504" w:rsidP="00CB209A">
      <w:pPr>
        <w:jc w:val="center"/>
        <w:rPr>
          <w:rFonts w:ascii="Baskerville Old Face" w:eastAsia="MS Mincho" w:hAnsi="Baskerville Old Face"/>
          <w:b/>
          <w:sz w:val="36"/>
          <w:szCs w:val="36"/>
        </w:rPr>
      </w:pPr>
      <w:r w:rsidRPr="000E044C">
        <w:rPr>
          <w:rFonts w:ascii="Baskerville Old Face" w:eastAsia="MS Mincho" w:hAnsi="Baskerville Old Face"/>
          <w:b/>
          <w:sz w:val="36"/>
          <w:szCs w:val="36"/>
        </w:rPr>
        <w:t>AGENDA</w:t>
      </w:r>
    </w:p>
    <w:p w:rsidR="00E15504" w:rsidRPr="000E044C" w:rsidRDefault="008F2383" w:rsidP="00E15504">
      <w:pPr>
        <w:tabs>
          <w:tab w:val="left" w:pos="7380"/>
        </w:tabs>
        <w:rPr>
          <w:rFonts w:ascii="Baskerville Old Face" w:hAnsi="Baskerville Old Face"/>
          <w:sz w:val="20"/>
          <w:szCs w:val="20"/>
        </w:rPr>
      </w:pPr>
      <w:r w:rsidRPr="000E044C">
        <w:rPr>
          <w:rFonts w:ascii="Baskerville Old Face" w:hAnsi="Baskerville Old Face"/>
          <w:noProof/>
          <w:sz w:val="20"/>
          <w:szCs w:val="20"/>
        </w:rPr>
        <mc:AlternateContent>
          <mc:Choice Requires="wps">
            <w:drawing>
              <wp:anchor distT="0" distB="0" distL="114300" distR="114300" simplePos="0" relativeHeight="251659264" behindDoc="0" locked="0" layoutInCell="1" allowOverlap="1" wp14:anchorId="42A73F42" wp14:editId="253299C6">
                <wp:simplePos x="0" y="0"/>
                <wp:positionH relativeFrom="column">
                  <wp:posOffset>6948170</wp:posOffset>
                </wp:positionH>
                <wp:positionV relativeFrom="paragraph">
                  <wp:posOffset>130175</wp:posOffset>
                </wp:positionV>
                <wp:extent cx="45085" cy="95250"/>
                <wp:effectExtent l="6350" t="9525" r="571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w="9525" cap="rnd">
                          <a:solidFill>
                            <a:srgbClr val="000000"/>
                          </a:solidFill>
                          <a:prstDash val="sysDot"/>
                          <a:miter lim="800000"/>
                          <a:headEnd/>
                          <a:tailEnd/>
                        </a:ln>
                      </wps:spPr>
                      <wps:txbx>
                        <w:txbxContent>
                          <w:p w:rsidR="005D2F5E" w:rsidRPr="005D2F5E" w:rsidRDefault="005D2F5E" w:rsidP="005D2F5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7.1pt;margin-top:10.25pt;width:3.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">
                <v:stroke dashstyle="1 1" endcap="round"/>
                <v:textbox>
                  <w:txbxContent>
                    <w:p w:rsidR="005D2F5E" w:rsidRPr="005D2F5E" w:rsidRDefault="005D2F5E" w:rsidP="005D2F5E">
                      <w:pPr>
                        <w:rPr>
                          <w:sz w:val="16"/>
                          <w:szCs w:val="16"/>
                        </w:rPr>
                      </w:pPr>
                    </w:p>
                  </w:txbxContent>
                </v:textbox>
              </v:shape>
            </w:pict>
          </mc:Fallback>
        </mc:AlternateContent>
      </w:r>
      <w:r w:rsidR="006138AE" w:rsidRPr="000E044C">
        <w:rPr>
          <w:rFonts w:ascii="Baskerville Old Face" w:hAnsi="Baskerville Old Face"/>
          <w:sz w:val="20"/>
          <w:szCs w:val="20"/>
        </w:rPr>
        <w:t>Regular School</w:t>
      </w:r>
      <w:r w:rsidR="00E15504" w:rsidRPr="000E044C">
        <w:rPr>
          <w:rFonts w:ascii="Baskerville Old Face" w:hAnsi="Baskerville Old Face"/>
          <w:sz w:val="20"/>
          <w:szCs w:val="20"/>
        </w:rPr>
        <w:t xml:space="preserve"> Board Meeting</w:t>
      </w:r>
      <w:r w:rsidR="00E15504" w:rsidRPr="000E044C">
        <w:rPr>
          <w:rFonts w:ascii="Baskerville Old Face" w:hAnsi="Baskerville Old Face"/>
          <w:sz w:val="20"/>
          <w:szCs w:val="20"/>
        </w:rPr>
        <w:tab/>
      </w:r>
      <w:r w:rsidR="000E044C">
        <w:rPr>
          <w:rFonts w:ascii="Baskerville Old Face" w:hAnsi="Baskerville Old Face"/>
          <w:sz w:val="20"/>
          <w:szCs w:val="20"/>
        </w:rPr>
        <w:tab/>
        <w:t>Library-</w:t>
      </w:r>
      <w:r w:rsidR="00E15504" w:rsidRPr="000E044C">
        <w:rPr>
          <w:rFonts w:ascii="Baskerville Old Face" w:hAnsi="Baskerville Old Face"/>
          <w:sz w:val="20"/>
          <w:szCs w:val="20"/>
        </w:rPr>
        <w:t xml:space="preserve">Board Room </w:t>
      </w:r>
    </w:p>
    <w:p w:rsidR="00E15504" w:rsidRPr="000E044C" w:rsidRDefault="00917A97" w:rsidP="00E15504">
      <w:pPr>
        <w:tabs>
          <w:tab w:val="left" w:pos="7380"/>
        </w:tabs>
        <w:rPr>
          <w:rFonts w:ascii="Baskerville Old Face" w:hAnsi="Baskerville Old Face"/>
          <w:sz w:val="20"/>
          <w:szCs w:val="20"/>
        </w:rPr>
      </w:pPr>
      <w:r w:rsidRPr="000E044C">
        <w:rPr>
          <w:rFonts w:ascii="Baskerville Old Face" w:hAnsi="Baskerville Old Face"/>
          <w:sz w:val="20"/>
          <w:szCs w:val="20"/>
        </w:rPr>
        <w:t>August</w:t>
      </w:r>
      <w:r w:rsidR="00D37375" w:rsidRPr="000E044C">
        <w:rPr>
          <w:rFonts w:ascii="Baskerville Old Face" w:hAnsi="Baskerville Old Face"/>
          <w:sz w:val="20"/>
          <w:szCs w:val="20"/>
        </w:rPr>
        <w:t xml:space="preserve"> 10, 2016</w:t>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t xml:space="preserve">    </w:t>
      </w:r>
      <w:r w:rsidR="00D37375" w:rsidRPr="000E044C">
        <w:rPr>
          <w:rFonts w:ascii="Baskerville Old Face" w:hAnsi="Baskerville Old Face"/>
          <w:b/>
          <w:sz w:val="20"/>
          <w:szCs w:val="20"/>
          <w:u w:val="single"/>
        </w:rPr>
        <w:t>7:00</w:t>
      </w:r>
      <w:r w:rsidR="00E15504" w:rsidRPr="000E044C">
        <w:rPr>
          <w:rFonts w:ascii="Baskerville Old Face" w:hAnsi="Baskerville Old Face"/>
          <w:b/>
          <w:sz w:val="20"/>
          <w:szCs w:val="20"/>
          <w:u w:val="single"/>
        </w:rPr>
        <w:t xml:space="preserve"> P.M.</w:t>
      </w:r>
    </w:p>
    <w:p w:rsidR="000D0B59" w:rsidRPr="000E044C" w:rsidRDefault="000D0B59">
      <w:pPr>
        <w:rPr>
          <w:rFonts w:ascii="Baskerville Old Face" w:hAnsi="Baskerville Old Face"/>
          <w:sz w:val="20"/>
          <w:szCs w:val="20"/>
        </w:rPr>
      </w:pPr>
    </w:p>
    <w:p w:rsidR="00E15504" w:rsidRPr="000E044C" w:rsidRDefault="00E15504">
      <w:pPr>
        <w:rPr>
          <w:rFonts w:ascii="Baskerville Old Face" w:hAnsi="Baskerville Old Face"/>
          <w:b/>
          <w:sz w:val="20"/>
          <w:szCs w:val="20"/>
          <w:u w:val="single"/>
        </w:rPr>
      </w:pPr>
      <w:r w:rsidRPr="000E044C">
        <w:rPr>
          <w:rFonts w:ascii="Baskerville Old Face" w:hAnsi="Baskerville Old Face"/>
          <w:b/>
          <w:sz w:val="20"/>
          <w:szCs w:val="20"/>
          <w:u w:val="single"/>
        </w:rPr>
        <w:t xml:space="preserve">EAST BUCHANAN </w:t>
      </w:r>
      <w:smartTag w:uri="urn:schemas-microsoft-com:office:smarttags" w:element="place">
        <w:r w:rsidRPr="000E044C">
          <w:rPr>
            <w:rFonts w:ascii="Baskerville Old Face" w:hAnsi="Baskerville Old Face"/>
            <w:b/>
            <w:sz w:val="20"/>
            <w:szCs w:val="20"/>
            <w:u w:val="single"/>
          </w:rPr>
          <w:t>MISSION</w:t>
        </w:r>
      </w:smartTag>
      <w:r w:rsidRPr="000E044C">
        <w:rPr>
          <w:rFonts w:ascii="Baskerville Old Face" w:hAnsi="Baskerville Old Face"/>
          <w:b/>
          <w:sz w:val="20"/>
          <w:szCs w:val="20"/>
          <w:u w:val="single"/>
        </w:rPr>
        <w:t xml:space="preserve"> STATEMENT</w:t>
      </w:r>
    </w:p>
    <w:p w:rsidR="00E15504" w:rsidRPr="000E044C" w:rsidRDefault="00E15504">
      <w:pPr>
        <w:rPr>
          <w:rFonts w:ascii="Baskerville Old Face" w:hAnsi="Baskerville Old Face"/>
          <w:sz w:val="20"/>
          <w:szCs w:val="20"/>
        </w:rPr>
      </w:pPr>
      <w:r w:rsidRPr="000E044C">
        <w:rPr>
          <w:rFonts w:ascii="Baskerville Old Face" w:hAnsi="Baskerville Old Face"/>
          <w:sz w:val="20"/>
          <w:szCs w:val="20"/>
        </w:rPr>
        <w:t>To challenge students to think critically, communicate effectively, develop values and contribute to society.</w:t>
      </w:r>
    </w:p>
    <w:p w:rsidR="00DF7246" w:rsidRPr="000E044C" w:rsidRDefault="00DF7246" w:rsidP="000D0B59">
      <w:pPr>
        <w:tabs>
          <w:tab w:val="left" w:pos="360"/>
        </w:tabs>
        <w:rPr>
          <w:rFonts w:ascii="Baskerville Old Face" w:hAnsi="Baskerville Old Face"/>
          <w:sz w:val="20"/>
          <w:szCs w:val="20"/>
        </w:rPr>
      </w:pPr>
    </w:p>
    <w:p w:rsidR="00DF7246" w:rsidRPr="000E044C" w:rsidRDefault="00DF7246" w:rsidP="000D0B59">
      <w:pPr>
        <w:numPr>
          <w:ilvl w:val="0"/>
          <w:numId w:val="1"/>
        </w:numPr>
        <w:tabs>
          <w:tab w:val="left" w:pos="360"/>
          <w:tab w:val="left" w:pos="540"/>
        </w:tabs>
        <w:ind w:left="0" w:firstLine="0"/>
        <w:rPr>
          <w:rFonts w:ascii="Baskerville Old Face" w:hAnsi="Baskerville Old Face"/>
          <w:b/>
          <w:sz w:val="20"/>
          <w:szCs w:val="20"/>
        </w:rPr>
      </w:pPr>
      <w:r w:rsidRPr="000E044C">
        <w:rPr>
          <w:rFonts w:ascii="Baskerville Old Face" w:hAnsi="Baskerville Old Face"/>
          <w:b/>
          <w:sz w:val="20"/>
          <w:szCs w:val="20"/>
        </w:rPr>
        <w:t>ROLL CALL</w:t>
      </w:r>
    </w:p>
    <w:p w:rsidR="00DF7246" w:rsidRPr="000E044C" w:rsidRDefault="00DF7246" w:rsidP="000D0B59">
      <w:pPr>
        <w:tabs>
          <w:tab w:val="left" w:pos="360"/>
          <w:tab w:val="left" w:pos="540"/>
        </w:tabs>
        <w:rPr>
          <w:rFonts w:ascii="Baskerville Old Face" w:hAnsi="Baskerville Old Face"/>
          <w:b/>
          <w:sz w:val="20"/>
          <w:szCs w:val="20"/>
        </w:rPr>
      </w:pPr>
    </w:p>
    <w:p w:rsidR="00DF7246" w:rsidRPr="000E044C" w:rsidRDefault="00743812" w:rsidP="000D0B59">
      <w:pPr>
        <w:numPr>
          <w:ilvl w:val="0"/>
          <w:numId w:val="1"/>
        </w:numPr>
        <w:tabs>
          <w:tab w:val="left" w:pos="360"/>
          <w:tab w:val="left" w:pos="540"/>
        </w:tabs>
        <w:ind w:left="0" w:firstLine="0"/>
        <w:rPr>
          <w:rFonts w:ascii="Baskerville Old Face" w:hAnsi="Baskerville Old Face"/>
          <w:b/>
          <w:sz w:val="20"/>
          <w:szCs w:val="20"/>
        </w:rPr>
      </w:pPr>
      <w:r w:rsidRPr="000E044C">
        <w:rPr>
          <w:rFonts w:ascii="Baskerville Old Face" w:hAnsi="Baskerville Old Face"/>
          <w:b/>
          <w:sz w:val="20"/>
          <w:szCs w:val="20"/>
        </w:rPr>
        <w:t>CITIZEN</w:t>
      </w:r>
      <w:r w:rsidR="00DF7246" w:rsidRPr="000E044C">
        <w:rPr>
          <w:rFonts w:ascii="Baskerville Old Face" w:hAnsi="Baskerville Old Face"/>
          <w:b/>
          <w:sz w:val="20"/>
          <w:szCs w:val="20"/>
        </w:rPr>
        <w:t>’S FORUM</w:t>
      </w:r>
    </w:p>
    <w:p w:rsidR="006138AE" w:rsidRPr="000E044C" w:rsidRDefault="006138AE" w:rsidP="006138AE">
      <w:pPr>
        <w:tabs>
          <w:tab w:val="left" w:pos="360"/>
          <w:tab w:val="left" w:pos="540"/>
        </w:tabs>
        <w:ind w:left="360" w:hanging="360"/>
        <w:rPr>
          <w:rFonts w:ascii="Baskerville Old Face" w:hAnsi="Baskerville Old Face"/>
          <w:sz w:val="16"/>
          <w:szCs w:val="16"/>
        </w:rPr>
      </w:pPr>
      <w:r w:rsidRPr="000E044C">
        <w:rPr>
          <w:rFonts w:ascii="Baskerville Old Face" w:hAnsi="Baskerville Old Face"/>
          <w:b/>
          <w:sz w:val="20"/>
          <w:szCs w:val="20"/>
        </w:rPr>
        <w:tab/>
      </w:r>
      <w:r w:rsidRPr="000E044C">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0E044C" w:rsidRDefault="000751EA" w:rsidP="006138AE">
      <w:pPr>
        <w:tabs>
          <w:tab w:val="left" w:pos="360"/>
          <w:tab w:val="left" w:pos="540"/>
        </w:tabs>
        <w:ind w:left="360" w:hanging="360"/>
        <w:rPr>
          <w:rFonts w:ascii="Baskerville Old Face" w:hAnsi="Baskerville Old Face"/>
          <w:sz w:val="16"/>
          <w:szCs w:val="16"/>
        </w:rPr>
      </w:pPr>
    </w:p>
    <w:p w:rsidR="000751EA" w:rsidRPr="000E044C" w:rsidRDefault="000751EA" w:rsidP="006138AE">
      <w:pPr>
        <w:tabs>
          <w:tab w:val="left" w:pos="360"/>
          <w:tab w:val="left" w:pos="540"/>
        </w:tabs>
        <w:ind w:left="360" w:hanging="360"/>
        <w:rPr>
          <w:rFonts w:ascii="Baskerville Old Face" w:hAnsi="Baskerville Old Face"/>
          <w:b/>
          <w:sz w:val="20"/>
          <w:szCs w:val="20"/>
        </w:rPr>
      </w:pPr>
      <w:r w:rsidRPr="000E044C">
        <w:rPr>
          <w:rFonts w:ascii="Baskerville Old Face" w:hAnsi="Baskerville Old Face"/>
          <w:b/>
          <w:sz w:val="20"/>
          <w:szCs w:val="20"/>
        </w:rPr>
        <w:t>3.</w:t>
      </w:r>
      <w:r w:rsidRPr="000E044C">
        <w:rPr>
          <w:rFonts w:ascii="Baskerville Old Face" w:hAnsi="Baskerville Old Face"/>
          <w:b/>
          <w:sz w:val="20"/>
          <w:szCs w:val="20"/>
        </w:rPr>
        <w:tab/>
        <w:t>APPROVAL OF AGENDA</w:t>
      </w:r>
    </w:p>
    <w:p w:rsidR="000751EA" w:rsidRPr="000E044C" w:rsidRDefault="000751EA" w:rsidP="006138AE">
      <w:pPr>
        <w:tabs>
          <w:tab w:val="left" w:pos="360"/>
          <w:tab w:val="left" w:pos="540"/>
        </w:tabs>
        <w:ind w:left="360" w:hanging="360"/>
        <w:rPr>
          <w:rFonts w:ascii="Baskerville Old Face" w:hAnsi="Baskerville Old Face"/>
          <w:b/>
          <w:sz w:val="16"/>
          <w:szCs w:val="16"/>
        </w:rPr>
      </w:pPr>
    </w:p>
    <w:p w:rsidR="006138AE" w:rsidRPr="000E044C" w:rsidRDefault="000751EA" w:rsidP="000751EA">
      <w:pPr>
        <w:tabs>
          <w:tab w:val="left" w:pos="360"/>
          <w:tab w:val="left" w:pos="540"/>
        </w:tabs>
        <w:ind w:left="360" w:hanging="360"/>
        <w:rPr>
          <w:rFonts w:ascii="Baskerville Old Face" w:hAnsi="Baskerville Old Face"/>
          <w:b/>
          <w:sz w:val="20"/>
          <w:szCs w:val="20"/>
        </w:rPr>
      </w:pPr>
      <w:r w:rsidRPr="000E044C">
        <w:rPr>
          <w:rFonts w:ascii="Baskerville Old Face" w:hAnsi="Baskerville Old Face"/>
          <w:b/>
          <w:sz w:val="20"/>
          <w:szCs w:val="20"/>
        </w:rPr>
        <w:t>4.</w:t>
      </w:r>
      <w:r w:rsidRPr="000E044C">
        <w:rPr>
          <w:rFonts w:ascii="Baskerville Old Face" w:hAnsi="Baskerville Old Face"/>
          <w:b/>
          <w:sz w:val="20"/>
          <w:szCs w:val="20"/>
        </w:rPr>
        <w:tab/>
        <w:t>CONSENT AGENDA</w:t>
      </w:r>
    </w:p>
    <w:p w:rsidR="006138AE" w:rsidRPr="000E044C"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Minutes</w:t>
      </w:r>
      <w:r w:rsidR="0043537C" w:rsidRPr="000E044C">
        <w:rPr>
          <w:rFonts w:ascii="Baskerville Old Face" w:hAnsi="Baskerville Old Face"/>
          <w:sz w:val="20"/>
          <w:szCs w:val="20"/>
        </w:rPr>
        <w:t xml:space="preserve"> </w:t>
      </w:r>
    </w:p>
    <w:p w:rsidR="0043537C" w:rsidRPr="000E044C" w:rsidRDefault="0043537C"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SIAC minutes</w:t>
      </w:r>
    </w:p>
    <w:p w:rsidR="006138AE" w:rsidRPr="000E044C"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Bills</w:t>
      </w:r>
    </w:p>
    <w:p w:rsidR="0043537C" w:rsidRPr="000E044C" w:rsidRDefault="006138AE" w:rsidP="0043537C">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Financial Reports</w:t>
      </w:r>
    </w:p>
    <w:p w:rsidR="006138AE" w:rsidRPr="000E044C" w:rsidRDefault="0043537C" w:rsidP="00BE4C79">
      <w:pPr>
        <w:tabs>
          <w:tab w:val="left" w:pos="360"/>
          <w:tab w:val="left" w:pos="720"/>
          <w:tab w:val="left" w:pos="2160"/>
          <w:tab w:val="left" w:pos="2340"/>
        </w:tabs>
        <w:rPr>
          <w:rFonts w:ascii="Baskerville Old Face" w:hAnsi="Baskerville Old Face"/>
          <w:sz w:val="20"/>
          <w:szCs w:val="20"/>
        </w:rPr>
      </w:pPr>
      <w:r w:rsidRPr="000E044C">
        <w:rPr>
          <w:rFonts w:ascii="Baskerville Old Face" w:hAnsi="Baskerville Old Face"/>
          <w:sz w:val="20"/>
          <w:szCs w:val="20"/>
        </w:rPr>
        <w:tab/>
      </w:r>
      <w:r w:rsidR="000E044C">
        <w:rPr>
          <w:rFonts w:ascii="Baskerville Old Face" w:hAnsi="Baskerville Old Face"/>
          <w:sz w:val="20"/>
          <w:szCs w:val="20"/>
        </w:rPr>
        <w:t>E</w:t>
      </w:r>
      <w:r w:rsidR="008B2AEF" w:rsidRPr="000E044C">
        <w:rPr>
          <w:rFonts w:ascii="Baskerville Old Face" w:hAnsi="Baskerville Old Face"/>
          <w:sz w:val="20"/>
          <w:szCs w:val="20"/>
        </w:rPr>
        <w:t>.</w:t>
      </w:r>
      <w:r w:rsidR="008B2AEF" w:rsidRPr="000E044C">
        <w:rPr>
          <w:rFonts w:ascii="Baskerville Old Face" w:hAnsi="Baskerville Old Face"/>
          <w:sz w:val="20"/>
          <w:szCs w:val="20"/>
        </w:rPr>
        <w:tab/>
      </w:r>
      <w:r w:rsidR="009102FE" w:rsidRPr="000E044C">
        <w:rPr>
          <w:rFonts w:ascii="Baskerville Old Face" w:hAnsi="Baskerville Old Face"/>
          <w:sz w:val="20"/>
          <w:szCs w:val="20"/>
        </w:rPr>
        <w:t xml:space="preserve">Resignations(s) </w:t>
      </w:r>
      <w:r w:rsidR="00846E6B">
        <w:rPr>
          <w:rFonts w:ascii="Baskerville Old Face" w:hAnsi="Baskerville Old Face"/>
          <w:sz w:val="20"/>
          <w:szCs w:val="20"/>
        </w:rPr>
        <w:t xml:space="preserve">–Bobbie Yearous- </w:t>
      </w:r>
      <w:proofErr w:type="spellStart"/>
      <w:r w:rsidR="00846E6B">
        <w:rPr>
          <w:rFonts w:ascii="Baskerville Old Face" w:hAnsi="Baskerville Old Face"/>
          <w:sz w:val="20"/>
          <w:szCs w:val="20"/>
        </w:rPr>
        <w:t>PreK</w:t>
      </w:r>
      <w:proofErr w:type="spellEnd"/>
      <w:r w:rsidR="00846E6B">
        <w:rPr>
          <w:rFonts w:ascii="Baskerville Old Face" w:hAnsi="Baskerville Old Face"/>
          <w:sz w:val="20"/>
          <w:szCs w:val="20"/>
        </w:rPr>
        <w:t xml:space="preserve"> </w:t>
      </w:r>
      <w:r w:rsidR="00D37375" w:rsidRPr="000E044C">
        <w:rPr>
          <w:rFonts w:ascii="Baskerville Old Face" w:hAnsi="Baskerville Old Face"/>
          <w:sz w:val="20"/>
          <w:szCs w:val="20"/>
        </w:rPr>
        <w:t>Para-Educator</w:t>
      </w:r>
      <w:r w:rsidR="009102FE" w:rsidRPr="000E044C">
        <w:rPr>
          <w:rFonts w:ascii="Baskerville Old Face" w:hAnsi="Baskerville Old Face"/>
          <w:sz w:val="20"/>
          <w:szCs w:val="20"/>
        </w:rPr>
        <w:tab/>
      </w:r>
      <w:r w:rsidR="00846E6B">
        <w:rPr>
          <w:rFonts w:ascii="Baskerville Old Face" w:hAnsi="Baskerville Old Face"/>
          <w:sz w:val="20"/>
          <w:szCs w:val="20"/>
        </w:rPr>
        <w:t xml:space="preserve">; </w:t>
      </w:r>
      <w:r w:rsidR="006138AE" w:rsidRPr="000E044C">
        <w:rPr>
          <w:rFonts w:ascii="Baskerville Old Face" w:hAnsi="Baskerville Old Face"/>
          <w:sz w:val="20"/>
          <w:szCs w:val="20"/>
        </w:rPr>
        <w:tab/>
      </w:r>
    </w:p>
    <w:p w:rsidR="00846E6B" w:rsidRDefault="006138AE" w:rsidP="00846E6B">
      <w:pPr>
        <w:tabs>
          <w:tab w:val="left" w:pos="360"/>
          <w:tab w:val="left" w:pos="540"/>
          <w:tab w:val="left" w:pos="2160"/>
          <w:tab w:val="left" w:pos="2340"/>
        </w:tabs>
        <w:ind w:left="720" w:hanging="720"/>
        <w:rPr>
          <w:rFonts w:ascii="Baskerville Old Face" w:hAnsi="Baskerville Old Face"/>
          <w:sz w:val="20"/>
          <w:szCs w:val="20"/>
        </w:rPr>
      </w:pPr>
      <w:r w:rsidRPr="000E044C">
        <w:rPr>
          <w:rFonts w:ascii="Baskerville Old Face" w:hAnsi="Baskerville Old Face"/>
          <w:sz w:val="20"/>
          <w:szCs w:val="20"/>
        </w:rPr>
        <w:tab/>
      </w:r>
      <w:r w:rsidR="000E044C">
        <w:rPr>
          <w:rFonts w:ascii="Baskerville Old Face" w:hAnsi="Baskerville Old Face"/>
          <w:sz w:val="20"/>
          <w:szCs w:val="20"/>
        </w:rPr>
        <w:t>F</w:t>
      </w:r>
      <w:r w:rsidRPr="000E044C">
        <w:rPr>
          <w:rFonts w:ascii="Baskerville Old Face" w:hAnsi="Baskerville Old Face"/>
          <w:sz w:val="20"/>
          <w:szCs w:val="20"/>
        </w:rPr>
        <w:t>.</w:t>
      </w:r>
      <w:r w:rsidRPr="000E044C">
        <w:rPr>
          <w:rFonts w:ascii="Baskerville Old Face" w:hAnsi="Baskerville Old Face"/>
          <w:sz w:val="20"/>
          <w:szCs w:val="20"/>
        </w:rPr>
        <w:tab/>
      </w:r>
      <w:r w:rsidR="000E044C">
        <w:rPr>
          <w:rFonts w:ascii="Baskerville Old Face" w:hAnsi="Baskerville Old Face"/>
          <w:sz w:val="20"/>
          <w:szCs w:val="20"/>
        </w:rPr>
        <w:t xml:space="preserve">   </w:t>
      </w:r>
      <w:r w:rsidRPr="000E044C">
        <w:rPr>
          <w:rFonts w:ascii="Baskerville Old Face" w:hAnsi="Baskerville Old Face"/>
          <w:sz w:val="20"/>
          <w:szCs w:val="20"/>
        </w:rPr>
        <w:t>Contract(s)</w:t>
      </w:r>
      <w:r w:rsidR="00D37375" w:rsidRPr="000E044C">
        <w:rPr>
          <w:rFonts w:ascii="Baskerville Old Face" w:hAnsi="Baskerville Old Face"/>
          <w:sz w:val="20"/>
          <w:szCs w:val="20"/>
        </w:rPr>
        <w:t>-Craig Wilgenbusch-Bus Driver</w:t>
      </w:r>
      <w:r w:rsidR="00846E6B">
        <w:rPr>
          <w:rFonts w:ascii="Baskerville Old Face" w:hAnsi="Baskerville Old Face"/>
          <w:sz w:val="20"/>
          <w:szCs w:val="20"/>
        </w:rPr>
        <w:t>;  Beth Dolan-</w:t>
      </w:r>
      <w:proofErr w:type="spellStart"/>
      <w:r w:rsidR="00846E6B">
        <w:rPr>
          <w:rFonts w:ascii="Baskerville Old Face" w:hAnsi="Baskerville Old Face"/>
          <w:sz w:val="20"/>
          <w:szCs w:val="20"/>
        </w:rPr>
        <w:t>PreK</w:t>
      </w:r>
      <w:proofErr w:type="spellEnd"/>
      <w:r w:rsidR="00846E6B">
        <w:rPr>
          <w:rFonts w:ascii="Baskerville Old Face" w:hAnsi="Baskerville Old Face"/>
          <w:sz w:val="20"/>
          <w:szCs w:val="20"/>
        </w:rPr>
        <w:t xml:space="preserve"> Para-Educator (1.0 FTE)  </w:t>
      </w:r>
    </w:p>
    <w:p w:rsidR="00D37375" w:rsidRDefault="00846E6B" w:rsidP="00846E6B">
      <w:pPr>
        <w:tabs>
          <w:tab w:val="left" w:pos="360"/>
          <w:tab w:val="left" w:pos="540"/>
          <w:tab w:val="left" w:pos="2160"/>
          <w:tab w:val="left" w:pos="2340"/>
        </w:tabs>
        <w:ind w:left="720" w:hanging="72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 TLC Mentors:  Tiffany Bowers; Chad Lamker; Jenn Hellenthal; Andrew Machacek; Abbey Thurn; Michelle Cooksley; Mary Baragary; Rebecca Stonebraker;  </w:t>
      </w:r>
    </w:p>
    <w:p w:rsidR="00846E6B" w:rsidRPr="000E044C" w:rsidRDefault="00846E6B" w:rsidP="00846E6B">
      <w:pPr>
        <w:tabs>
          <w:tab w:val="left" w:pos="360"/>
          <w:tab w:val="left" w:pos="540"/>
          <w:tab w:val="left" w:pos="2160"/>
          <w:tab w:val="left" w:pos="2340"/>
        </w:tabs>
        <w:ind w:left="720" w:hanging="720"/>
        <w:rPr>
          <w:rFonts w:ascii="Baskerville Old Face" w:hAnsi="Baskerville Old Face"/>
          <w:b/>
          <w:sz w:val="20"/>
          <w:szCs w:val="20"/>
        </w:rPr>
      </w:pPr>
    </w:p>
    <w:p w:rsidR="00D37375" w:rsidRPr="000E044C" w:rsidRDefault="00D37375" w:rsidP="00033B31">
      <w:pPr>
        <w:tabs>
          <w:tab w:val="left" w:pos="360"/>
          <w:tab w:val="left" w:pos="540"/>
        </w:tabs>
        <w:rPr>
          <w:rFonts w:ascii="Baskerville Old Face" w:hAnsi="Baskerville Old Face"/>
          <w:sz w:val="20"/>
          <w:szCs w:val="20"/>
        </w:rPr>
      </w:pPr>
      <w:r w:rsidRPr="000E044C">
        <w:rPr>
          <w:rFonts w:ascii="Baskerville Old Face" w:hAnsi="Baskerville Old Face"/>
          <w:b/>
          <w:sz w:val="20"/>
          <w:szCs w:val="20"/>
        </w:rPr>
        <w:t>5.</w:t>
      </w:r>
      <w:r w:rsidRPr="000E044C">
        <w:rPr>
          <w:rFonts w:ascii="Baskerville Old Face" w:hAnsi="Baskerville Old Face"/>
          <w:b/>
          <w:sz w:val="20"/>
          <w:szCs w:val="20"/>
        </w:rPr>
        <w:tab/>
        <w:t xml:space="preserve">Spanish Trip Request – </w:t>
      </w:r>
      <w:r w:rsidRPr="000E044C">
        <w:rPr>
          <w:rFonts w:ascii="Baskerville Old Face" w:hAnsi="Baskerville Old Face"/>
          <w:sz w:val="20"/>
          <w:szCs w:val="20"/>
        </w:rPr>
        <w:t>Mrs. Huegel</w:t>
      </w:r>
    </w:p>
    <w:p w:rsidR="000E044C" w:rsidRPr="000E044C" w:rsidRDefault="000E044C" w:rsidP="00033B31">
      <w:pPr>
        <w:tabs>
          <w:tab w:val="left" w:pos="360"/>
          <w:tab w:val="left" w:pos="540"/>
        </w:tabs>
        <w:rPr>
          <w:rFonts w:ascii="Baskerville Old Face" w:hAnsi="Baskerville Old Face"/>
          <w:b/>
          <w:sz w:val="20"/>
          <w:szCs w:val="20"/>
        </w:rPr>
      </w:pPr>
    </w:p>
    <w:p w:rsidR="000E044C" w:rsidRDefault="000E044C" w:rsidP="00033B31">
      <w:pPr>
        <w:tabs>
          <w:tab w:val="left" w:pos="360"/>
          <w:tab w:val="left" w:pos="540"/>
        </w:tabs>
        <w:rPr>
          <w:rFonts w:ascii="Baskerville Old Face" w:hAnsi="Baskerville Old Face"/>
          <w:sz w:val="20"/>
          <w:szCs w:val="20"/>
        </w:rPr>
      </w:pPr>
      <w:r w:rsidRPr="000E044C">
        <w:rPr>
          <w:rFonts w:ascii="Baskerville Old Face" w:hAnsi="Baskerville Old Face"/>
          <w:b/>
          <w:sz w:val="20"/>
          <w:szCs w:val="20"/>
        </w:rPr>
        <w:t>6.</w:t>
      </w:r>
      <w:r w:rsidRPr="000E044C">
        <w:rPr>
          <w:rFonts w:ascii="Baskerville Old Face" w:hAnsi="Baskerville Old Face"/>
          <w:b/>
          <w:sz w:val="20"/>
          <w:szCs w:val="20"/>
        </w:rPr>
        <w:tab/>
        <w:t>East Buchanan Athletic Booster Club</w:t>
      </w:r>
      <w:r>
        <w:rPr>
          <w:rFonts w:ascii="Baskerville Old Face" w:hAnsi="Baskerville Old Face"/>
          <w:b/>
          <w:sz w:val="20"/>
          <w:szCs w:val="20"/>
        </w:rPr>
        <w:t xml:space="preserve"> – </w:t>
      </w:r>
      <w:r>
        <w:rPr>
          <w:rFonts w:ascii="Baskerville Old Face" w:hAnsi="Baskerville Old Face"/>
          <w:sz w:val="20"/>
          <w:szCs w:val="20"/>
        </w:rPr>
        <w:t>Ben Reck</w:t>
      </w:r>
    </w:p>
    <w:p w:rsidR="00334A7E" w:rsidRDefault="00334A7E" w:rsidP="00033B31">
      <w:pPr>
        <w:tabs>
          <w:tab w:val="left" w:pos="360"/>
          <w:tab w:val="left" w:pos="540"/>
        </w:tabs>
        <w:rPr>
          <w:rFonts w:ascii="Baskerville Old Face" w:hAnsi="Baskerville Old Face"/>
          <w:sz w:val="20"/>
          <w:szCs w:val="20"/>
        </w:rPr>
      </w:pPr>
    </w:p>
    <w:p w:rsidR="00334A7E" w:rsidRPr="00334A7E" w:rsidRDefault="00334A7E" w:rsidP="00334A7E">
      <w:pPr>
        <w:rPr>
          <w:rFonts w:ascii="Baskerville Old Face" w:hAnsi="Baskerville Old Face"/>
          <w:color w:val="000000"/>
          <w:sz w:val="20"/>
          <w:szCs w:val="22"/>
        </w:rPr>
      </w:pPr>
      <w:r w:rsidRPr="00334A7E">
        <w:rPr>
          <w:rFonts w:ascii="Baskerville Old Face" w:hAnsi="Baskerville Old Face"/>
          <w:b/>
          <w:color w:val="000000"/>
          <w:sz w:val="22"/>
          <w:szCs w:val="22"/>
        </w:rPr>
        <w:t xml:space="preserve">7. </w:t>
      </w:r>
      <w:r>
        <w:rPr>
          <w:rFonts w:ascii="Baskerville Old Face" w:hAnsi="Baskerville Old Face"/>
          <w:color w:val="000000"/>
          <w:sz w:val="22"/>
          <w:szCs w:val="22"/>
        </w:rPr>
        <w:t xml:space="preserve">  </w:t>
      </w:r>
      <w:r>
        <w:rPr>
          <w:rFonts w:ascii="Baskerville Old Face" w:hAnsi="Baskerville Old Face"/>
          <w:b/>
          <w:color w:val="000000"/>
          <w:sz w:val="22"/>
          <w:szCs w:val="22"/>
        </w:rPr>
        <w:t xml:space="preserve">Bond Refinancing - </w:t>
      </w:r>
      <w:r>
        <w:rPr>
          <w:rFonts w:ascii="Baskerville Old Face" w:hAnsi="Baskerville Old Face"/>
          <w:color w:val="000000"/>
          <w:sz w:val="22"/>
          <w:szCs w:val="22"/>
        </w:rPr>
        <w:t xml:space="preserve"> </w:t>
      </w:r>
      <w:r w:rsidRPr="00334A7E">
        <w:rPr>
          <w:rFonts w:ascii="Baskerville Old Face" w:hAnsi="Baskerville Old Face"/>
          <w:color w:val="000000"/>
          <w:sz w:val="20"/>
          <w:szCs w:val="22"/>
        </w:rPr>
        <w:t>Approximately $2,475,000</w:t>
      </w:r>
      <w:r w:rsidRPr="00334A7E">
        <w:rPr>
          <w:rFonts w:ascii="Baskerville Old Face" w:hAnsi="Baskerville Old Face"/>
          <w:color w:val="000000"/>
          <w:sz w:val="20"/>
          <w:szCs w:val="22"/>
          <w:lang w:val="en-CA"/>
        </w:rPr>
        <w:fldChar w:fldCharType="begin"/>
      </w:r>
      <w:r w:rsidRPr="00334A7E">
        <w:rPr>
          <w:rFonts w:ascii="Baskerville Old Face" w:hAnsi="Baskerville Old Face"/>
          <w:color w:val="000000"/>
          <w:sz w:val="20"/>
          <w:szCs w:val="22"/>
          <w:lang w:val="en-CA"/>
        </w:rPr>
        <w:instrText xml:space="preserve"> SEQ CHAPTER \h \r 1</w:instrText>
      </w:r>
      <w:r w:rsidRPr="00334A7E">
        <w:rPr>
          <w:rFonts w:ascii="Baskerville Old Face" w:hAnsi="Baskerville Old Face"/>
          <w:color w:val="000000"/>
          <w:sz w:val="20"/>
          <w:szCs w:val="22"/>
          <w:lang w:val="en-CA"/>
        </w:rPr>
        <w:fldChar w:fldCharType="end"/>
      </w:r>
      <w:r w:rsidRPr="00334A7E">
        <w:rPr>
          <w:rFonts w:ascii="Baskerville Old Face" w:hAnsi="Baskerville Old Face"/>
          <w:color w:val="000000"/>
          <w:sz w:val="20"/>
          <w:szCs w:val="22"/>
        </w:rPr>
        <w:t xml:space="preserve"> School Infrastructure Sales, Services and Use Tax Revenue Refunding </w:t>
      </w:r>
      <w:r>
        <w:rPr>
          <w:rFonts w:ascii="Baskerville Old Face" w:hAnsi="Baskerville Old Face"/>
          <w:color w:val="000000"/>
          <w:sz w:val="20"/>
          <w:szCs w:val="22"/>
        </w:rPr>
        <w:t xml:space="preserve">    </w:t>
      </w:r>
      <w:r w:rsidRPr="00334A7E">
        <w:rPr>
          <w:rFonts w:ascii="Baskerville Old Face" w:hAnsi="Baskerville Old Face"/>
          <w:noProof/>
          <w:color w:val="000000"/>
          <w:sz w:val="20"/>
          <w:szCs w:val="22"/>
        </w:rPr>
        <w:t>Bond</w:t>
      </w:r>
      <w:r w:rsidRPr="00334A7E">
        <w:rPr>
          <w:rFonts w:ascii="Baskerville Old Face" w:hAnsi="Baskerville Old Face"/>
          <w:color w:val="000000"/>
          <w:sz w:val="20"/>
          <w:szCs w:val="22"/>
        </w:rPr>
        <w:t>s, Series 2016</w:t>
      </w:r>
    </w:p>
    <w:tbl>
      <w:tblPr>
        <w:tblStyle w:val="TableGrid"/>
        <w:tblW w:w="9352"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2"/>
        <w:gridCol w:w="8610"/>
      </w:tblGrid>
      <w:tr w:rsidR="00334A7E" w:rsidRPr="00334A7E" w:rsidTr="00334A7E">
        <w:tc>
          <w:tcPr>
            <w:tcW w:w="742" w:type="dxa"/>
            <w:shd w:val="clear" w:color="000000" w:fill="auto"/>
          </w:tcPr>
          <w:p w:rsidR="00334A7E" w:rsidRPr="00334A7E" w:rsidRDefault="00334A7E" w:rsidP="00334A7E">
            <w:pPr>
              <w:numPr>
                <w:ilvl w:val="0"/>
                <w:numId w:val="8"/>
              </w:numPr>
              <w:autoSpaceDE w:val="0"/>
              <w:autoSpaceDN w:val="0"/>
              <w:adjustRightInd w:val="0"/>
              <w:rPr>
                <w:rFonts w:ascii="Baskerville Old Face" w:hAnsi="Baskerville Old Face"/>
                <w:color w:val="000000"/>
                <w:sz w:val="22"/>
                <w:szCs w:val="22"/>
              </w:rPr>
            </w:pPr>
          </w:p>
        </w:tc>
        <w:tc>
          <w:tcPr>
            <w:tcW w:w="8610" w:type="dxa"/>
            <w:shd w:val="clear" w:color="000000" w:fill="auto"/>
          </w:tcPr>
          <w:p w:rsidR="00334A7E" w:rsidRPr="00334A7E" w:rsidRDefault="00334A7E" w:rsidP="002C6CAA">
            <w:pPr>
              <w:ind w:right="775"/>
              <w:rPr>
                <w:rFonts w:ascii="Baskerville Old Face" w:hAnsi="Baskerville Old Face"/>
                <w:color w:val="000000"/>
                <w:sz w:val="22"/>
                <w:szCs w:val="22"/>
              </w:rPr>
            </w:pPr>
            <w:r w:rsidRPr="00334A7E">
              <w:rPr>
                <w:rFonts w:ascii="Baskerville Old Face" w:hAnsi="Baskerville Old Face"/>
                <w:color w:val="000000"/>
                <w:sz w:val="22"/>
                <w:szCs w:val="22"/>
              </w:rPr>
              <w:t>Consideration of Financing Proposals Opened and Reviewed by the Superintendent of Schools, Board Secretary, and the Placement Agent.</w:t>
            </w:r>
          </w:p>
          <w:p w:rsidR="00334A7E" w:rsidRPr="00334A7E" w:rsidRDefault="00334A7E" w:rsidP="002C6CAA">
            <w:pPr>
              <w:ind w:right="775"/>
              <w:rPr>
                <w:rFonts w:ascii="Baskerville Old Face" w:hAnsi="Baskerville Old Face"/>
                <w:color w:val="000000"/>
                <w:sz w:val="22"/>
                <w:szCs w:val="22"/>
              </w:rPr>
            </w:pPr>
          </w:p>
        </w:tc>
      </w:tr>
      <w:tr w:rsidR="00334A7E" w:rsidRPr="00334A7E" w:rsidTr="00334A7E">
        <w:tc>
          <w:tcPr>
            <w:tcW w:w="742" w:type="dxa"/>
            <w:shd w:val="clear" w:color="000000" w:fill="auto"/>
          </w:tcPr>
          <w:p w:rsidR="00334A7E" w:rsidRPr="00334A7E" w:rsidRDefault="00334A7E" w:rsidP="00334A7E">
            <w:pPr>
              <w:numPr>
                <w:ilvl w:val="0"/>
                <w:numId w:val="8"/>
              </w:numPr>
              <w:autoSpaceDE w:val="0"/>
              <w:autoSpaceDN w:val="0"/>
              <w:adjustRightInd w:val="0"/>
              <w:rPr>
                <w:rFonts w:ascii="Baskerville Old Face" w:hAnsi="Baskerville Old Face"/>
                <w:color w:val="000000"/>
                <w:sz w:val="22"/>
                <w:szCs w:val="22"/>
              </w:rPr>
            </w:pPr>
          </w:p>
        </w:tc>
        <w:tc>
          <w:tcPr>
            <w:tcW w:w="8610" w:type="dxa"/>
            <w:shd w:val="clear" w:color="000000" w:fill="auto"/>
          </w:tcPr>
          <w:p w:rsidR="00334A7E" w:rsidRPr="00334A7E" w:rsidRDefault="00334A7E" w:rsidP="002C6CAA">
            <w:pPr>
              <w:jc w:val="both"/>
              <w:rPr>
                <w:rFonts w:ascii="Baskerville Old Face" w:hAnsi="Baskerville Old Face"/>
                <w:color w:val="000000"/>
                <w:sz w:val="22"/>
                <w:szCs w:val="22"/>
              </w:rPr>
            </w:pPr>
            <w:r w:rsidRPr="00334A7E">
              <w:rPr>
                <w:rFonts w:ascii="Baskerville Old Face" w:hAnsi="Baskerville Old Face"/>
                <w:color w:val="000000"/>
                <w:sz w:val="22"/>
                <w:szCs w:val="22"/>
              </w:rPr>
              <w:t>Resolution Directing Sale.</w:t>
            </w:r>
          </w:p>
          <w:p w:rsidR="00334A7E" w:rsidRPr="00334A7E" w:rsidRDefault="00334A7E" w:rsidP="002C6CAA">
            <w:pPr>
              <w:jc w:val="both"/>
              <w:rPr>
                <w:rFonts w:ascii="Baskerville Old Face" w:hAnsi="Baskerville Old Face"/>
                <w:color w:val="000000"/>
                <w:sz w:val="22"/>
                <w:szCs w:val="22"/>
                <w:lang w:val="en-CA"/>
              </w:rPr>
            </w:pPr>
          </w:p>
        </w:tc>
      </w:tr>
    </w:tbl>
    <w:p w:rsidR="00133916" w:rsidRPr="00133916" w:rsidRDefault="00133916" w:rsidP="00033B31">
      <w:pPr>
        <w:tabs>
          <w:tab w:val="left" w:pos="360"/>
          <w:tab w:val="left" w:pos="540"/>
        </w:tabs>
        <w:rPr>
          <w:rFonts w:ascii="Baskerville Old Face" w:hAnsi="Baskerville Old Face"/>
          <w:i/>
          <w:sz w:val="20"/>
          <w:szCs w:val="20"/>
        </w:rPr>
      </w:pPr>
      <w:r>
        <w:rPr>
          <w:rFonts w:ascii="Baskerville Old Face" w:hAnsi="Baskerville Old Face"/>
          <w:b/>
          <w:sz w:val="20"/>
          <w:szCs w:val="20"/>
        </w:rPr>
        <w:t xml:space="preserve">8.  Capital Financing – Piper Jaffray </w:t>
      </w:r>
      <w:r w:rsidRPr="00133916">
        <w:rPr>
          <w:rFonts w:ascii="Baskerville Old Face" w:hAnsi="Baskerville Old Face"/>
          <w:i/>
          <w:sz w:val="20"/>
          <w:szCs w:val="20"/>
        </w:rPr>
        <w:t>(discussion only)</w:t>
      </w:r>
    </w:p>
    <w:p w:rsidR="00133916" w:rsidRDefault="00133916" w:rsidP="00033B31">
      <w:pPr>
        <w:tabs>
          <w:tab w:val="left" w:pos="360"/>
          <w:tab w:val="left" w:pos="540"/>
        </w:tabs>
        <w:rPr>
          <w:rFonts w:ascii="Baskerville Old Face" w:hAnsi="Baskerville Old Face"/>
          <w:b/>
          <w:sz w:val="20"/>
          <w:szCs w:val="20"/>
        </w:rPr>
      </w:pPr>
    </w:p>
    <w:p w:rsidR="00033B31" w:rsidRPr="000E044C" w:rsidRDefault="00133916" w:rsidP="00033B31">
      <w:pPr>
        <w:tabs>
          <w:tab w:val="left" w:pos="360"/>
          <w:tab w:val="left" w:pos="540"/>
        </w:tabs>
        <w:rPr>
          <w:rFonts w:ascii="Baskerville Old Face" w:hAnsi="Baskerville Old Face"/>
          <w:b/>
          <w:sz w:val="20"/>
          <w:szCs w:val="20"/>
        </w:rPr>
      </w:pPr>
      <w:r>
        <w:rPr>
          <w:rFonts w:ascii="Baskerville Old Face" w:hAnsi="Baskerville Old Face"/>
          <w:b/>
          <w:sz w:val="20"/>
          <w:szCs w:val="20"/>
        </w:rPr>
        <w:t>9</w:t>
      </w:r>
      <w:r w:rsidR="00033B31" w:rsidRPr="000E044C">
        <w:rPr>
          <w:rFonts w:ascii="Baskerville Old Face" w:hAnsi="Baskerville Old Face"/>
          <w:b/>
          <w:sz w:val="20"/>
          <w:szCs w:val="20"/>
        </w:rPr>
        <w:t>.</w:t>
      </w:r>
      <w:r w:rsidR="00033B31" w:rsidRPr="000E044C">
        <w:rPr>
          <w:rFonts w:ascii="Baskerville Old Face" w:hAnsi="Baskerville Old Face"/>
          <w:b/>
          <w:sz w:val="20"/>
          <w:szCs w:val="20"/>
        </w:rPr>
        <w:tab/>
        <w:t>INFORMATION AND REPORT ITEMS</w:t>
      </w:r>
    </w:p>
    <w:p w:rsidR="00033B31" w:rsidRPr="000E044C" w:rsidRDefault="00D37375" w:rsidP="00033B31">
      <w:pPr>
        <w:tabs>
          <w:tab w:val="left" w:pos="360"/>
          <w:tab w:val="left" w:pos="540"/>
        </w:tabs>
        <w:rPr>
          <w:rFonts w:ascii="Baskerville Old Face" w:hAnsi="Baskerville Old Face"/>
          <w:sz w:val="20"/>
          <w:szCs w:val="20"/>
        </w:rPr>
      </w:pPr>
      <w:r w:rsidRPr="000E044C">
        <w:rPr>
          <w:rFonts w:ascii="Baskerville Old Face" w:hAnsi="Baskerville Old Face"/>
          <w:b/>
          <w:sz w:val="20"/>
          <w:szCs w:val="20"/>
        </w:rPr>
        <w:tab/>
      </w:r>
      <w:r w:rsidR="00033B31" w:rsidRPr="000E044C">
        <w:rPr>
          <w:rFonts w:ascii="Baskerville Old Face" w:hAnsi="Baskerville Old Face"/>
          <w:b/>
          <w:sz w:val="20"/>
          <w:szCs w:val="20"/>
        </w:rPr>
        <w:t>A</w:t>
      </w:r>
      <w:r w:rsidR="00033B31" w:rsidRPr="000E044C">
        <w:rPr>
          <w:rFonts w:ascii="Baskerville Old Face" w:hAnsi="Baskerville Old Face"/>
          <w:sz w:val="20"/>
          <w:szCs w:val="20"/>
        </w:rPr>
        <w:t>.</w:t>
      </w:r>
      <w:r w:rsidR="00033B31" w:rsidRPr="000E044C">
        <w:rPr>
          <w:rFonts w:ascii="Baskerville Old Face" w:hAnsi="Baskerville Old Face"/>
          <w:sz w:val="20"/>
          <w:szCs w:val="20"/>
        </w:rPr>
        <w:tab/>
        <w:t>Administrative Reports</w:t>
      </w:r>
    </w:p>
    <w:p w:rsidR="00033B31" w:rsidRPr="000E044C" w:rsidRDefault="00033B31" w:rsidP="00033B31">
      <w:pPr>
        <w:tabs>
          <w:tab w:val="left" w:pos="360"/>
          <w:tab w:val="left" w:pos="540"/>
          <w:tab w:val="left" w:pos="720"/>
          <w:tab w:val="left" w:pos="1080"/>
        </w:tabs>
        <w:rPr>
          <w:rFonts w:ascii="Baskerville Old Face" w:hAnsi="Baskerville Old Face"/>
          <w:sz w:val="20"/>
          <w:szCs w:val="20"/>
        </w:rPr>
      </w:pPr>
      <w:r w:rsidRPr="000E044C">
        <w:rPr>
          <w:rFonts w:ascii="Baskerville Old Face" w:hAnsi="Baskerville Old Face"/>
          <w:sz w:val="20"/>
          <w:szCs w:val="20"/>
        </w:rPr>
        <w:tab/>
      </w:r>
      <w:r w:rsidRPr="000E044C">
        <w:rPr>
          <w:rFonts w:ascii="Baskerville Old Face" w:hAnsi="Baskerville Old Face"/>
          <w:sz w:val="20"/>
          <w:szCs w:val="20"/>
        </w:rPr>
        <w:tab/>
      </w:r>
      <w:r w:rsidRPr="000E044C">
        <w:rPr>
          <w:rFonts w:ascii="Baskerville Old Face" w:hAnsi="Baskerville Old Face"/>
          <w:sz w:val="20"/>
          <w:szCs w:val="20"/>
        </w:rPr>
        <w:tab/>
        <w:t>1.</w:t>
      </w:r>
      <w:r w:rsidRPr="000E044C">
        <w:rPr>
          <w:rFonts w:ascii="Baskerville Old Face" w:hAnsi="Baskerville Old Face"/>
          <w:sz w:val="20"/>
          <w:szCs w:val="20"/>
        </w:rPr>
        <w:tab/>
        <w:t>Secondary Update</w:t>
      </w:r>
    </w:p>
    <w:p w:rsidR="00033B31" w:rsidRDefault="00033B31" w:rsidP="00033B31">
      <w:pPr>
        <w:tabs>
          <w:tab w:val="left" w:pos="360"/>
          <w:tab w:val="left" w:pos="540"/>
          <w:tab w:val="left" w:pos="720"/>
          <w:tab w:val="left" w:pos="1080"/>
        </w:tabs>
        <w:rPr>
          <w:rFonts w:ascii="Baskerville Old Face" w:hAnsi="Baskerville Old Face"/>
          <w:sz w:val="20"/>
          <w:szCs w:val="20"/>
        </w:rPr>
      </w:pPr>
      <w:r w:rsidRPr="000E044C">
        <w:rPr>
          <w:rFonts w:ascii="Baskerville Old Face" w:hAnsi="Baskerville Old Face"/>
          <w:sz w:val="20"/>
          <w:szCs w:val="20"/>
        </w:rPr>
        <w:tab/>
      </w:r>
      <w:r w:rsidRPr="000E044C">
        <w:rPr>
          <w:rFonts w:ascii="Baskerville Old Face" w:hAnsi="Baskerville Old Face"/>
          <w:sz w:val="20"/>
          <w:szCs w:val="20"/>
        </w:rPr>
        <w:tab/>
      </w:r>
      <w:r w:rsidR="009F27D0">
        <w:rPr>
          <w:rFonts w:ascii="Baskerville Old Face" w:hAnsi="Baskerville Old Face"/>
          <w:sz w:val="20"/>
          <w:szCs w:val="20"/>
        </w:rPr>
        <w:tab/>
        <w:t>2</w:t>
      </w:r>
      <w:r w:rsidRPr="000E044C">
        <w:rPr>
          <w:rFonts w:ascii="Baskerville Old Face" w:hAnsi="Baskerville Old Face"/>
          <w:sz w:val="20"/>
          <w:szCs w:val="20"/>
        </w:rPr>
        <w:t>.</w:t>
      </w:r>
      <w:r w:rsidRPr="000E044C">
        <w:rPr>
          <w:rFonts w:ascii="Baskerville Old Face" w:hAnsi="Baskerville Old Face"/>
          <w:sz w:val="20"/>
          <w:szCs w:val="20"/>
        </w:rPr>
        <w:tab/>
        <w:t>District/Elementary Update</w:t>
      </w:r>
    </w:p>
    <w:p w:rsidR="00033B31" w:rsidRPr="000E044C" w:rsidRDefault="00033B31" w:rsidP="00033B31">
      <w:pPr>
        <w:tabs>
          <w:tab w:val="left" w:pos="360"/>
          <w:tab w:val="left" w:pos="540"/>
          <w:tab w:val="left" w:pos="720"/>
          <w:tab w:val="left" w:pos="1080"/>
        </w:tabs>
        <w:rPr>
          <w:rFonts w:ascii="Baskerville Old Face" w:hAnsi="Baskerville Old Face"/>
          <w:sz w:val="20"/>
          <w:szCs w:val="20"/>
        </w:rPr>
      </w:pPr>
      <w:r w:rsidRPr="000E044C">
        <w:rPr>
          <w:rFonts w:ascii="Baskerville Old Face" w:hAnsi="Baskerville Old Face"/>
          <w:sz w:val="20"/>
          <w:szCs w:val="20"/>
        </w:rPr>
        <w:tab/>
      </w:r>
      <w:r w:rsidRPr="000E044C">
        <w:rPr>
          <w:rFonts w:ascii="Baskerville Old Face" w:hAnsi="Baskerville Old Face"/>
          <w:sz w:val="20"/>
          <w:szCs w:val="20"/>
        </w:rPr>
        <w:tab/>
      </w:r>
    </w:p>
    <w:p w:rsidR="006138AE" w:rsidRPr="000E044C" w:rsidRDefault="00133916" w:rsidP="000751EA">
      <w:pPr>
        <w:tabs>
          <w:tab w:val="left" w:pos="360"/>
          <w:tab w:val="left" w:pos="540"/>
          <w:tab w:val="left" w:pos="2160"/>
          <w:tab w:val="left" w:pos="2340"/>
        </w:tabs>
        <w:ind w:left="720" w:hanging="720"/>
        <w:rPr>
          <w:rFonts w:ascii="Baskerville Old Face" w:hAnsi="Baskerville Old Face"/>
          <w:b/>
          <w:sz w:val="20"/>
          <w:szCs w:val="20"/>
        </w:rPr>
      </w:pPr>
      <w:r>
        <w:rPr>
          <w:rFonts w:ascii="Baskerville Old Face" w:hAnsi="Baskerville Old Face"/>
          <w:b/>
          <w:sz w:val="20"/>
          <w:szCs w:val="20"/>
        </w:rPr>
        <w:t>10</w:t>
      </w:r>
      <w:r w:rsidR="00033B31" w:rsidRPr="000E044C">
        <w:rPr>
          <w:rFonts w:ascii="Baskerville Old Face" w:hAnsi="Baskerville Old Face"/>
          <w:b/>
          <w:sz w:val="20"/>
          <w:szCs w:val="20"/>
        </w:rPr>
        <w:t>.</w:t>
      </w:r>
      <w:r w:rsidR="000751EA" w:rsidRPr="000E044C">
        <w:rPr>
          <w:rFonts w:ascii="Baskerville Old Face" w:hAnsi="Baskerville Old Face"/>
          <w:b/>
          <w:sz w:val="20"/>
          <w:szCs w:val="20"/>
        </w:rPr>
        <w:tab/>
        <w:t>NEW BUSINESS:</w:t>
      </w:r>
    </w:p>
    <w:p w:rsidR="00917A97" w:rsidRPr="000E044C" w:rsidRDefault="00FC3D64" w:rsidP="00D37375">
      <w:pPr>
        <w:tabs>
          <w:tab w:val="left" w:pos="360"/>
          <w:tab w:val="left" w:pos="540"/>
          <w:tab w:val="left" w:pos="2160"/>
          <w:tab w:val="left" w:pos="2340"/>
        </w:tabs>
        <w:ind w:left="720" w:hanging="720"/>
        <w:rPr>
          <w:rFonts w:ascii="Baskerville Old Face" w:hAnsi="Baskerville Old Face"/>
          <w:i/>
          <w:sz w:val="20"/>
          <w:szCs w:val="20"/>
        </w:rPr>
      </w:pPr>
      <w:r w:rsidRPr="000E044C">
        <w:rPr>
          <w:rFonts w:ascii="Baskerville Old Face" w:hAnsi="Baskerville Old Face"/>
          <w:b/>
          <w:sz w:val="20"/>
          <w:szCs w:val="20"/>
        </w:rPr>
        <w:tab/>
      </w:r>
      <w:r w:rsidR="0043537C" w:rsidRPr="000E044C">
        <w:rPr>
          <w:rFonts w:ascii="Baskerville Old Face" w:hAnsi="Baskerville Old Face"/>
          <w:sz w:val="20"/>
          <w:szCs w:val="20"/>
        </w:rPr>
        <w:t>A</w:t>
      </w:r>
      <w:r w:rsidR="007A3979" w:rsidRPr="000E044C">
        <w:rPr>
          <w:rFonts w:ascii="Baskerville Old Face" w:hAnsi="Baskerville Old Face"/>
          <w:sz w:val="20"/>
          <w:szCs w:val="20"/>
        </w:rPr>
        <w:t>.</w:t>
      </w:r>
      <w:r w:rsidR="007A3979" w:rsidRPr="000E044C">
        <w:rPr>
          <w:rFonts w:ascii="Baskerville Old Face" w:hAnsi="Baskerville Old Face"/>
          <w:sz w:val="20"/>
          <w:szCs w:val="20"/>
        </w:rPr>
        <w:tab/>
      </w:r>
      <w:r w:rsidR="00894630" w:rsidRPr="000E044C">
        <w:rPr>
          <w:rFonts w:ascii="Baskerville Old Face" w:hAnsi="Baskerville Old Face"/>
          <w:sz w:val="20"/>
          <w:szCs w:val="20"/>
        </w:rPr>
        <w:t>Participation in 20</w:t>
      </w:r>
      <w:r w:rsidR="008350A1" w:rsidRPr="000E044C">
        <w:rPr>
          <w:rFonts w:ascii="Baskerville Old Face" w:hAnsi="Baskerville Old Face"/>
          <w:sz w:val="20"/>
          <w:szCs w:val="20"/>
        </w:rPr>
        <w:t>1</w:t>
      </w:r>
      <w:r w:rsidR="00D37375" w:rsidRPr="000E044C">
        <w:rPr>
          <w:rFonts w:ascii="Baskerville Old Face" w:hAnsi="Baskerville Old Face"/>
          <w:sz w:val="20"/>
          <w:szCs w:val="20"/>
        </w:rPr>
        <w:t>6</w:t>
      </w:r>
      <w:r w:rsidR="008350A1" w:rsidRPr="000E044C">
        <w:rPr>
          <w:rFonts w:ascii="Baskerville Old Face" w:hAnsi="Baskerville Old Face"/>
          <w:sz w:val="20"/>
          <w:szCs w:val="20"/>
        </w:rPr>
        <w:t>-201</w:t>
      </w:r>
      <w:r w:rsidR="00D37375" w:rsidRPr="000E044C">
        <w:rPr>
          <w:rFonts w:ascii="Baskerville Old Face" w:hAnsi="Baskerville Old Face"/>
          <w:sz w:val="20"/>
          <w:szCs w:val="20"/>
        </w:rPr>
        <w:t>7</w:t>
      </w:r>
      <w:r w:rsidR="00894630" w:rsidRPr="000E044C">
        <w:rPr>
          <w:rFonts w:ascii="Baskerville Old Face" w:hAnsi="Baskerville Old Face"/>
          <w:sz w:val="20"/>
          <w:szCs w:val="20"/>
        </w:rPr>
        <w:t xml:space="preserve"> Title I Program</w:t>
      </w:r>
      <w:r w:rsidR="00870202" w:rsidRPr="000E044C">
        <w:rPr>
          <w:rFonts w:ascii="Baskerville Old Face" w:hAnsi="Baskerville Old Face"/>
          <w:sz w:val="20"/>
          <w:szCs w:val="20"/>
        </w:rPr>
        <w:t xml:space="preserve"> </w:t>
      </w:r>
    </w:p>
    <w:p w:rsidR="006453BC" w:rsidRPr="000E044C" w:rsidRDefault="00086C9A" w:rsidP="00086C9A">
      <w:pPr>
        <w:tabs>
          <w:tab w:val="left" w:pos="360"/>
          <w:tab w:val="left" w:pos="540"/>
        </w:tabs>
        <w:rPr>
          <w:rFonts w:ascii="Baskerville Old Face" w:hAnsi="Baskerville Old Face"/>
          <w:sz w:val="20"/>
          <w:szCs w:val="20"/>
        </w:rPr>
      </w:pPr>
      <w:r w:rsidRPr="000E044C">
        <w:rPr>
          <w:rFonts w:ascii="Baskerville Old Face" w:hAnsi="Baskerville Old Face"/>
          <w:sz w:val="20"/>
          <w:szCs w:val="20"/>
        </w:rPr>
        <w:tab/>
      </w:r>
      <w:r w:rsidR="0043537C" w:rsidRPr="000E044C">
        <w:rPr>
          <w:rFonts w:ascii="Baskerville Old Face" w:hAnsi="Baskerville Old Face"/>
          <w:sz w:val="20"/>
          <w:szCs w:val="20"/>
        </w:rPr>
        <w:t>B</w:t>
      </w:r>
      <w:r w:rsidRPr="000E044C">
        <w:rPr>
          <w:rFonts w:ascii="Baskerville Old Face" w:hAnsi="Baskerville Old Face"/>
          <w:sz w:val="20"/>
          <w:szCs w:val="20"/>
        </w:rPr>
        <w:t>.</w:t>
      </w:r>
      <w:r w:rsidR="002108CF" w:rsidRPr="000E044C">
        <w:rPr>
          <w:rFonts w:ascii="Baskerville Old Face" w:hAnsi="Baskerville Old Face"/>
          <w:sz w:val="20"/>
          <w:szCs w:val="20"/>
        </w:rPr>
        <w:tab/>
      </w:r>
      <w:r w:rsidR="00894630" w:rsidRPr="000E044C">
        <w:rPr>
          <w:rFonts w:ascii="Baskerville Old Face" w:hAnsi="Baskerville Old Face"/>
          <w:sz w:val="20"/>
          <w:szCs w:val="20"/>
        </w:rPr>
        <w:t>Participation in 20</w:t>
      </w:r>
      <w:r w:rsidR="008350A1" w:rsidRPr="000E044C">
        <w:rPr>
          <w:rFonts w:ascii="Baskerville Old Face" w:hAnsi="Baskerville Old Face"/>
          <w:sz w:val="20"/>
          <w:szCs w:val="20"/>
        </w:rPr>
        <w:t>1</w:t>
      </w:r>
      <w:r w:rsidR="00D37375" w:rsidRPr="000E044C">
        <w:rPr>
          <w:rFonts w:ascii="Baskerville Old Face" w:hAnsi="Baskerville Old Face"/>
          <w:sz w:val="20"/>
          <w:szCs w:val="20"/>
        </w:rPr>
        <w:t>6</w:t>
      </w:r>
      <w:r w:rsidR="008350A1" w:rsidRPr="000E044C">
        <w:rPr>
          <w:rFonts w:ascii="Baskerville Old Face" w:hAnsi="Baskerville Old Face"/>
          <w:sz w:val="20"/>
          <w:szCs w:val="20"/>
        </w:rPr>
        <w:t>-201</w:t>
      </w:r>
      <w:r w:rsidR="00D37375" w:rsidRPr="000E044C">
        <w:rPr>
          <w:rFonts w:ascii="Baskerville Old Face" w:hAnsi="Baskerville Old Face"/>
          <w:sz w:val="20"/>
          <w:szCs w:val="20"/>
        </w:rPr>
        <w:t>7</w:t>
      </w:r>
      <w:r w:rsidR="008350A1" w:rsidRPr="000E044C">
        <w:rPr>
          <w:rFonts w:ascii="Baskerville Old Face" w:hAnsi="Baskerville Old Face"/>
          <w:sz w:val="20"/>
          <w:szCs w:val="20"/>
        </w:rPr>
        <w:t xml:space="preserve"> </w:t>
      </w:r>
      <w:r w:rsidR="00894630" w:rsidRPr="000E044C">
        <w:rPr>
          <w:rFonts w:ascii="Baskerville Old Face" w:hAnsi="Baskerville Old Face"/>
          <w:sz w:val="20"/>
          <w:szCs w:val="20"/>
        </w:rPr>
        <w:t>Beginning Teacher Mentoring and Induction Program</w:t>
      </w:r>
    </w:p>
    <w:p w:rsidR="006453BC" w:rsidRPr="000E044C" w:rsidRDefault="00D37375" w:rsidP="00870202">
      <w:pPr>
        <w:tabs>
          <w:tab w:val="left" w:pos="360"/>
          <w:tab w:val="left" w:pos="540"/>
        </w:tabs>
        <w:rPr>
          <w:rFonts w:ascii="Baskerville Old Face" w:hAnsi="Baskerville Old Face"/>
          <w:sz w:val="20"/>
          <w:szCs w:val="20"/>
        </w:rPr>
      </w:pPr>
      <w:r w:rsidRPr="000E044C">
        <w:rPr>
          <w:rFonts w:ascii="Baskerville Old Face" w:hAnsi="Baskerville Old Face"/>
          <w:sz w:val="20"/>
          <w:szCs w:val="20"/>
        </w:rPr>
        <w:tab/>
        <w:t>C</w:t>
      </w:r>
      <w:r w:rsidR="006453BC" w:rsidRPr="000E044C">
        <w:rPr>
          <w:rFonts w:ascii="Baskerville Old Face" w:hAnsi="Baskerville Old Face"/>
          <w:sz w:val="20"/>
          <w:szCs w:val="20"/>
        </w:rPr>
        <w:t>.</w:t>
      </w:r>
      <w:r w:rsidR="006453BC" w:rsidRPr="000E044C">
        <w:rPr>
          <w:rFonts w:ascii="Baskerville Old Face" w:hAnsi="Baskerville Old Face"/>
          <w:sz w:val="20"/>
          <w:szCs w:val="20"/>
        </w:rPr>
        <w:tab/>
        <w:t>Appointment of School Attorney</w:t>
      </w:r>
    </w:p>
    <w:p w:rsidR="006453BC" w:rsidRPr="000E044C" w:rsidRDefault="006453BC" w:rsidP="00870202">
      <w:pPr>
        <w:tabs>
          <w:tab w:val="left" w:pos="360"/>
          <w:tab w:val="left" w:pos="540"/>
        </w:tabs>
        <w:rPr>
          <w:rFonts w:ascii="Baskerville Old Face" w:hAnsi="Baskerville Old Face"/>
          <w:i/>
          <w:sz w:val="16"/>
          <w:szCs w:val="20"/>
        </w:rPr>
      </w:pPr>
      <w:r w:rsidRPr="000E044C">
        <w:rPr>
          <w:rFonts w:ascii="Baskerville Old Face" w:hAnsi="Baskerville Old Face"/>
          <w:sz w:val="20"/>
          <w:szCs w:val="20"/>
        </w:rPr>
        <w:tab/>
      </w:r>
      <w:r w:rsidR="00D37375" w:rsidRPr="000E044C">
        <w:rPr>
          <w:rFonts w:ascii="Baskerville Old Face" w:hAnsi="Baskerville Old Face"/>
          <w:sz w:val="20"/>
          <w:szCs w:val="20"/>
        </w:rPr>
        <w:t>D</w:t>
      </w:r>
      <w:r w:rsidRPr="000E044C">
        <w:rPr>
          <w:rFonts w:ascii="Baskerville Old Face" w:hAnsi="Baskerville Old Face"/>
          <w:sz w:val="20"/>
          <w:szCs w:val="20"/>
        </w:rPr>
        <w:t>.</w:t>
      </w:r>
      <w:r w:rsidR="0043537C" w:rsidRPr="000E044C">
        <w:rPr>
          <w:rFonts w:ascii="Baskerville Old Face" w:hAnsi="Baskerville Old Face"/>
          <w:sz w:val="20"/>
          <w:szCs w:val="20"/>
        </w:rPr>
        <w:tab/>
      </w:r>
      <w:r w:rsidRPr="000E044C">
        <w:rPr>
          <w:rFonts w:ascii="Baskerville Old Face" w:hAnsi="Baskerville Old Face"/>
          <w:sz w:val="20"/>
          <w:szCs w:val="20"/>
        </w:rPr>
        <w:t>Approval of Official Publication</w:t>
      </w:r>
    </w:p>
    <w:p w:rsidR="00870202" w:rsidRPr="000E044C" w:rsidRDefault="00870202" w:rsidP="00D37375">
      <w:pPr>
        <w:tabs>
          <w:tab w:val="left" w:pos="360"/>
          <w:tab w:val="left" w:pos="720"/>
        </w:tabs>
        <w:rPr>
          <w:rFonts w:ascii="Baskerville Old Face" w:hAnsi="Baskerville Old Face"/>
          <w:sz w:val="20"/>
          <w:szCs w:val="20"/>
        </w:rPr>
      </w:pPr>
      <w:r w:rsidRPr="000E044C">
        <w:rPr>
          <w:rFonts w:ascii="Baskerville Old Face" w:hAnsi="Baskerville Old Face"/>
          <w:sz w:val="20"/>
          <w:szCs w:val="20"/>
        </w:rPr>
        <w:tab/>
      </w:r>
      <w:r w:rsidR="00D37375" w:rsidRPr="000E044C">
        <w:rPr>
          <w:rFonts w:ascii="Baskerville Old Face" w:hAnsi="Baskerville Old Face"/>
          <w:sz w:val="20"/>
          <w:szCs w:val="20"/>
        </w:rPr>
        <w:t>E</w:t>
      </w:r>
      <w:r w:rsidR="003C1CE7" w:rsidRPr="000E044C">
        <w:rPr>
          <w:rFonts w:ascii="Baskerville Old Face" w:hAnsi="Baskerville Old Face"/>
          <w:sz w:val="20"/>
          <w:szCs w:val="20"/>
        </w:rPr>
        <w:t>.</w:t>
      </w:r>
      <w:r w:rsidR="007A3979" w:rsidRPr="000E044C">
        <w:rPr>
          <w:rFonts w:ascii="Baskerville Old Face" w:hAnsi="Baskerville Old Face"/>
          <w:sz w:val="20"/>
          <w:szCs w:val="20"/>
        </w:rPr>
        <w:tab/>
      </w:r>
      <w:r w:rsidR="003C1CE7" w:rsidRPr="000E044C">
        <w:rPr>
          <w:rFonts w:ascii="Baskerville Old Face" w:hAnsi="Baskerville Old Face"/>
          <w:sz w:val="20"/>
          <w:szCs w:val="20"/>
        </w:rPr>
        <w:t>Approval of 201</w:t>
      </w:r>
      <w:r w:rsidR="00D37375" w:rsidRPr="000E044C">
        <w:rPr>
          <w:rFonts w:ascii="Baskerville Old Face" w:hAnsi="Baskerville Old Face"/>
          <w:sz w:val="20"/>
          <w:szCs w:val="20"/>
        </w:rPr>
        <w:t>5</w:t>
      </w:r>
      <w:r w:rsidR="00DE52A0" w:rsidRPr="000E044C">
        <w:rPr>
          <w:rFonts w:ascii="Baskerville Old Face" w:hAnsi="Baskerville Old Face"/>
          <w:sz w:val="20"/>
          <w:szCs w:val="20"/>
        </w:rPr>
        <w:t>-</w:t>
      </w:r>
      <w:r w:rsidR="003C1CE7" w:rsidRPr="000E044C">
        <w:rPr>
          <w:rFonts w:ascii="Baskerville Old Face" w:hAnsi="Baskerville Old Face"/>
          <w:sz w:val="20"/>
          <w:szCs w:val="20"/>
        </w:rPr>
        <w:t>201</w:t>
      </w:r>
      <w:r w:rsidR="00D37375" w:rsidRPr="000E044C">
        <w:rPr>
          <w:rFonts w:ascii="Baskerville Old Face" w:hAnsi="Baskerville Old Face"/>
          <w:sz w:val="20"/>
          <w:szCs w:val="20"/>
        </w:rPr>
        <w:t>6</w:t>
      </w:r>
      <w:r w:rsidR="003C1CE7" w:rsidRPr="000E044C">
        <w:rPr>
          <w:rFonts w:ascii="Baskerville Old Face" w:hAnsi="Baskerville Old Face"/>
          <w:sz w:val="20"/>
          <w:szCs w:val="20"/>
        </w:rPr>
        <w:t xml:space="preserve"> </w:t>
      </w:r>
      <w:r w:rsidR="00D37375" w:rsidRPr="000E044C">
        <w:rPr>
          <w:rFonts w:ascii="Baskerville Old Face" w:hAnsi="Baskerville Old Face"/>
          <w:sz w:val="20"/>
          <w:szCs w:val="20"/>
        </w:rPr>
        <w:t xml:space="preserve">Annual </w:t>
      </w:r>
      <w:r w:rsidR="003C1CE7" w:rsidRPr="000E044C">
        <w:rPr>
          <w:rFonts w:ascii="Baskerville Old Face" w:hAnsi="Baskerville Old Face"/>
          <w:sz w:val="20"/>
          <w:szCs w:val="20"/>
        </w:rPr>
        <w:t>Treasurers’ Report</w:t>
      </w:r>
    </w:p>
    <w:p w:rsidR="00D37375" w:rsidRPr="000E044C" w:rsidRDefault="00D37375" w:rsidP="00D37375">
      <w:pPr>
        <w:tabs>
          <w:tab w:val="left" w:pos="360"/>
          <w:tab w:val="left" w:pos="720"/>
        </w:tabs>
        <w:rPr>
          <w:rFonts w:ascii="Baskerville Old Face" w:hAnsi="Baskerville Old Face"/>
          <w:sz w:val="20"/>
          <w:szCs w:val="20"/>
        </w:rPr>
      </w:pPr>
      <w:r w:rsidRPr="000E044C">
        <w:rPr>
          <w:rFonts w:ascii="Baskerville Old Face" w:hAnsi="Baskerville Old Face"/>
          <w:sz w:val="20"/>
          <w:szCs w:val="20"/>
        </w:rPr>
        <w:tab/>
        <w:t>F.</w:t>
      </w:r>
      <w:r w:rsidRPr="000E044C">
        <w:rPr>
          <w:rFonts w:ascii="Baskerville Old Face" w:hAnsi="Baskerville Old Face"/>
          <w:sz w:val="20"/>
          <w:szCs w:val="20"/>
        </w:rPr>
        <w:tab/>
        <w:t>Petition for Election</w:t>
      </w:r>
    </w:p>
    <w:p w:rsidR="009F27D0" w:rsidRDefault="008F4681" w:rsidP="00DE52A0">
      <w:pPr>
        <w:tabs>
          <w:tab w:val="left" w:pos="360"/>
          <w:tab w:val="left" w:pos="540"/>
          <w:tab w:val="left" w:pos="720"/>
          <w:tab w:val="left" w:pos="1080"/>
        </w:tabs>
        <w:rPr>
          <w:rFonts w:ascii="Baskerville Old Face" w:hAnsi="Baskerville Old Face"/>
          <w:sz w:val="20"/>
          <w:szCs w:val="20"/>
        </w:rPr>
      </w:pPr>
      <w:r w:rsidRPr="000E044C">
        <w:rPr>
          <w:rFonts w:ascii="Baskerville Old Face" w:hAnsi="Baskerville Old Face"/>
          <w:sz w:val="20"/>
          <w:szCs w:val="20"/>
        </w:rPr>
        <w:tab/>
      </w:r>
      <w:r w:rsidR="009F27D0">
        <w:rPr>
          <w:rFonts w:ascii="Baskerville Old Face" w:hAnsi="Baskerville Old Face"/>
          <w:sz w:val="20"/>
          <w:szCs w:val="20"/>
        </w:rPr>
        <w:t>G.   Gymnasium Wall Mats</w:t>
      </w:r>
    </w:p>
    <w:p w:rsidR="009F27D0" w:rsidRDefault="009F27D0" w:rsidP="00DE52A0">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H.   Bus Purchase</w:t>
      </w:r>
    </w:p>
    <w:p w:rsidR="00846E6B" w:rsidRDefault="00846E6B" w:rsidP="00846E6B">
      <w:pPr>
        <w:tabs>
          <w:tab w:val="left" w:pos="360"/>
          <w:tab w:val="left" w:pos="540"/>
          <w:tab w:val="left" w:pos="720"/>
          <w:tab w:val="left" w:pos="1080"/>
        </w:tabs>
        <w:rPr>
          <w:rFonts w:ascii="Baskerville Old Face" w:hAnsi="Baskerville Old Face"/>
          <w:sz w:val="20"/>
          <w:szCs w:val="20"/>
          <w:u w:val="single"/>
        </w:rPr>
      </w:pPr>
      <w:r>
        <w:rPr>
          <w:rFonts w:ascii="Baskerville Old Face" w:hAnsi="Baskerville Old Face"/>
          <w:sz w:val="20"/>
          <w:szCs w:val="20"/>
        </w:rPr>
        <w:tab/>
        <w:t>I.</w:t>
      </w:r>
      <w:r>
        <w:rPr>
          <w:rFonts w:ascii="Baskerville Old Face" w:hAnsi="Baskerville Old Face"/>
          <w:sz w:val="20"/>
          <w:szCs w:val="20"/>
        </w:rPr>
        <w:tab/>
        <w:t xml:space="preserve">   Board Policy </w:t>
      </w:r>
      <w:r w:rsidRPr="00846E6B">
        <w:rPr>
          <w:rFonts w:ascii="Baskerville Old Face" w:hAnsi="Baskerville Old Face"/>
          <w:sz w:val="20"/>
          <w:szCs w:val="20"/>
          <w:u w:val="single"/>
        </w:rPr>
        <w:t>710.1</w:t>
      </w:r>
      <w:r>
        <w:rPr>
          <w:rFonts w:ascii="Baskerville Old Face" w:hAnsi="Baskerville Old Face"/>
          <w:sz w:val="20"/>
          <w:szCs w:val="20"/>
        </w:rPr>
        <w:t xml:space="preserve"> </w:t>
      </w:r>
      <w:r w:rsidRPr="00846E6B">
        <w:rPr>
          <w:rFonts w:ascii="Baskerville Old Face" w:hAnsi="Baskerville Old Face"/>
          <w:sz w:val="20"/>
          <w:szCs w:val="20"/>
          <w:u w:val="single"/>
        </w:rPr>
        <w:t>School Food Program</w:t>
      </w:r>
    </w:p>
    <w:p w:rsidR="00997A8F" w:rsidRPr="00997A8F" w:rsidRDefault="00997A8F" w:rsidP="00846E6B">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J.</w:t>
      </w:r>
      <w:r>
        <w:rPr>
          <w:rFonts w:ascii="Baskerville Old Face" w:hAnsi="Baskerville Old Face"/>
          <w:sz w:val="20"/>
          <w:szCs w:val="20"/>
        </w:rPr>
        <w:tab/>
      </w:r>
      <w:r>
        <w:rPr>
          <w:rFonts w:ascii="Baskerville Old Face" w:hAnsi="Baskerville Old Face"/>
          <w:sz w:val="20"/>
          <w:szCs w:val="20"/>
        </w:rPr>
        <w:tab/>
        <w:t>Preschool Contract with Kids Corner Daycare</w:t>
      </w:r>
    </w:p>
    <w:p w:rsidR="00B62B27" w:rsidRPr="000E044C" w:rsidRDefault="008F4681" w:rsidP="00DE52A0">
      <w:pPr>
        <w:tabs>
          <w:tab w:val="left" w:pos="360"/>
          <w:tab w:val="left" w:pos="540"/>
          <w:tab w:val="left" w:pos="720"/>
          <w:tab w:val="left" w:pos="1080"/>
        </w:tabs>
        <w:rPr>
          <w:rFonts w:ascii="Baskerville Old Face" w:hAnsi="Baskerville Old Face"/>
          <w:sz w:val="20"/>
          <w:szCs w:val="20"/>
        </w:rPr>
      </w:pPr>
      <w:r w:rsidRPr="000E044C">
        <w:rPr>
          <w:rFonts w:ascii="Baskerville Old Face" w:hAnsi="Baskerville Old Face"/>
          <w:sz w:val="20"/>
          <w:szCs w:val="20"/>
        </w:rPr>
        <w:tab/>
      </w:r>
    </w:p>
    <w:p w:rsidR="00263597" w:rsidRPr="000E044C" w:rsidRDefault="00334A7E" w:rsidP="004732AA">
      <w:pPr>
        <w:tabs>
          <w:tab w:val="left" w:pos="360"/>
          <w:tab w:val="left" w:pos="540"/>
          <w:tab w:val="left" w:pos="720"/>
          <w:tab w:val="left" w:pos="1080"/>
        </w:tabs>
        <w:rPr>
          <w:rFonts w:ascii="Baskerville Old Face" w:hAnsi="Baskerville Old Face"/>
          <w:sz w:val="20"/>
          <w:szCs w:val="20"/>
        </w:rPr>
      </w:pPr>
      <w:r w:rsidRPr="00133916">
        <w:rPr>
          <w:rFonts w:ascii="Baskerville Old Face" w:hAnsi="Baskerville Old Face"/>
          <w:b/>
          <w:sz w:val="20"/>
          <w:szCs w:val="20"/>
        </w:rPr>
        <w:t>1</w:t>
      </w:r>
      <w:r w:rsidR="00133916" w:rsidRPr="00133916">
        <w:rPr>
          <w:rFonts w:ascii="Baskerville Old Face" w:hAnsi="Baskerville Old Face"/>
          <w:b/>
          <w:sz w:val="20"/>
          <w:szCs w:val="20"/>
        </w:rPr>
        <w:t>1</w:t>
      </w:r>
      <w:r w:rsidR="004732AA" w:rsidRPr="000E044C">
        <w:rPr>
          <w:rFonts w:ascii="Baskerville Old Face" w:hAnsi="Baskerville Old Face"/>
          <w:sz w:val="20"/>
          <w:szCs w:val="20"/>
        </w:rPr>
        <w:t>.</w:t>
      </w:r>
      <w:r w:rsidR="004732AA" w:rsidRPr="000E044C">
        <w:rPr>
          <w:rFonts w:ascii="Baskerville Old Face" w:hAnsi="Baskerville Old Face"/>
          <w:sz w:val="20"/>
          <w:szCs w:val="20"/>
        </w:rPr>
        <w:tab/>
      </w:r>
      <w:r w:rsidR="000751EA" w:rsidRPr="000E044C">
        <w:rPr>
          <w:rFonts w:ascii="Baskerville Old Face" w:hAnsi="Baskerville Old Face"/>
          <w:b/>
          <w:sz w:val="20"/>
          <w:szCs w:val="20"/>
        </w:rPr>
        <w:t>ADJOURNMENT</w:t>
      </w:r>
    </w:p>
    <w:p w:rsidR="008F2383" w:rsidRPr="000E044C" w:rsidRDefault="008F2383" w:rsidP="008F2383">
      <w:pPr>
        <w:tabs>
          <w:tab w:val="left" w:pos="360"/>
          <w:tab w:val="left" w:pos="540"/>
          <w:tab w:val="left" w:pos="720"/>
          <w:tab w:val="left" w:pos="1080"/>
        </w:tabs>
        <w:rPr>
          <w:rFonts w:ascii="Baskerville Old Face" w:hAnsi="Baskerville Old Face"/>
          <w:sz w:val="20"/>
          <w:szCs w:val="20"/>
        </w:rPr>
      </w:pPr>
      <w:bookmarkStart w:id="0" w:name="_GoBack"/>
      <w:bookmarkEnd w:id="0"/>
      <w:r w:rsidRPr="000E044C">
        <w:rPr>
          <w:rFonts w:ascii="Baskerville Old Face" w:hAnsi="Baskerville Old Face"/>
          <w:sz w:val="20"/>
          <w:szCs w:val="20"/>
        </w:rPr>
        <w:t>Next Regular Board M</w:t>
      </w:r>
      <w:r w:rsidR="00D37375" w:rsidRPr="000E044C">
        <w:rPr>
          <w:rFonts w:ascii="Baskerville Old Face" w:hAnsi="Baskerville Old Face"/>
          <w:sz w:val="20"/>
          <w:szCs w:val="20"/>
        </w:rPr>
        <w:t>eeting Date – September 14, 2016</w:t>
      </w:r>
    </w:p>
    <w:p w:rsidR="00DF7246" w:rsidRPr="000E044C" w:rsidRDefault="00DF7246" w:rsidP="000751EA">
      <w:pPr>
        <w:tabs>
          <w:tab w:val="num" w:pos="540"/>
        </w:tabs>
        <w:rPr>
          <w:rFonts w:ascii="Baskerville Old Face" w:hAnsi="Baskerville Old Face"/>
          <w:sz w:val="20"/>
          <w:szCs w:val="20"/>
        </w:rPr>
      </w:pPr>
    </w:p>
    <w:p w:rsidR="000E044C" w:rsidRPr="000E044C" w:rsidRDefault="000E044C" w:rsidP="000751EA">
      <w:pPr>
        <w:tabs>
          <w:tab w:val="num" w:pos="540"/>
        </w:tabs>
        <w:rPr>
          <w:rFonts w:ascii="Baskerville Old Face" w:hAnsi="Baskerville Old Face"/>
          <w:sz w:val="20"/>
          <w:szCs w:val="20"/>
        </w:rPr>
      </w:pPr>
    </w:p>
    <w:p w:rsidR="000E044C" w:rsidRPr="000E044C" w:rsidRDefault="000E044C" w:rsidP="00846E6B">
      <w:pPr>
        <w:autoSpaceDE w:val="0"/>
        <w:autoSpaceDN w:val="0"/>
        <w:rPr>
          <w:rFonts w:ascii="Baskerville Old Face" w:hAnsi="Baskerville Old Face"/>
          <w:sz w:val="20"/>
          <w:szCs w:val="20"/>
        </w:rPr>
      </w:pPr>
      <w:r w:rsidRPr="000E044C">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sectPr w:rsidR="000E044C" w:rsidRPr="000E044C" w:rsidSect="00BE4C79">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185"/>
    <w:multiLevelType w:val="hybridMultilevel"/>
    <w:tmpl w:val="859640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3563C"/>
    <w:multiLevelType w:val="hybridMultilevel"/>
    <w:tmpl w:val="A77856CE"/>
    <w:lvl w:ilvl="0" w:tplc="AEB25B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A6478"/>
    <w:multiLevelType w:val="hybridMultilevel"/>
    <w:tmpl w:val="355422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746381"/>
    <w:multiLevelType w:val="hybridMultilevel"/>
    <w:tmpl w:val="4A54E398"/>
    <w:lvl w:ilvl="0" w:tplc="94D07A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0206"/>
    <w:rsid w:val="00015A18"/>
    <w:rsid w:val="00016028"/>
    <w:rsid w:val="00020ADE"/>
    <w:rsid w:val="00033B31"/>
    <w:rsid w:val="00052A24"/>
    <w:rsid w:val="000751EA"/>
    <w:rsid w:val="00075F49"/>
    <w:rsid w:val="00086C9A"/>
    <w:rsid w:val="0009169B"/>
    <w:rsid w:val="000A57D5"/>
    <w:rsid w:val="000A7912"/>
    <w:rsid w:val="000B09E2"/>
    <w:rsid w:val="000B4E5B"/>
    <w:rsid w:val="000B565E"/>
    <w:rsid w:val="000C031D"/>
    <w:rsid w:val="000D0B59"/>
    <w:rsid w:val="000E044C"/>
    <w:rsid w:val="000F494A"/>
    <w:rsid w:val="001049E0"/>
    <w:rsid w:val="001103B0"/>
    <w:rsid w:val="00122967"/>
    <w:rsid w:val="00131099"/>
    <w:rsid w:val="00131FB6"/>
    <w:rsid w:val="00133916"/>
    <w:rsid w:val="001D2AB7"/>
    <w:rsid w:val="001E32D6"/>
    <w:rsid w:val="001E3B79"/>
    <w:rsid w:val="001F44A5"/>
    <w:rsid w:val="0020178F"/>
    <w:rsid w:val="002108CF"/>
    <w:rsid w:val="00222E7D"/>
    <w:rsid w:val="00261737"/>
    <w:rsid w:val="00263597"/>
    <w:rsid w:val="00267F20"/>
    <w:rsid w:val="00285513"/>
    <w:rsid w:val="0028610F"/>
    <w:rsid w:val="00291CA9"/>
    <w:rsid w:val="002A4B39"/>
    <w:rsid w:val="002C4489"/>
    <w:rsid w:val="002C5EC4"/>
    <w:rsid w:val="002D32F9"/>
    <w:rsid w:val="002E48C3"/>
    <w:rsid w:val="002E7540"/>
    <w:rsid w:val="003041E5"/>
    <w:rsid w:val="003129BE"/>
    <w:rsid w:val="00315E54"/>
    <w:rsid w:val="00325150"/>
    <w:rsid w:val="00326E9C"/>
    <w:rsid w:val="003309DF"/>
    <w:rsid w:val="00334A7E"/>
    <w:rsid w:val="00335C98"/>
    <w:rsid w:val="00344E5E"/>
    <w:rsid w:val="0035396C"/>
    <w:rsid w:val="0039111B"/>
    <w:rsid w:val="00392647"/>
    <w:rsid w:val="00392766"/>
    <w:rsid w:val="00393D7A"/>
    <w:rsid w:val="003B194F"/>
    <w:rsid w:val="003B6788"/>
    <w:rsid w:val="003C00F0"/>
    <w:rsid w:val="003C1CE7"/>
    <w:rsid w:val="003C6D9D"/>
    <w:rsid w:val="003D0E14"/>
    <w:rsid w:val="00400568"/>
    <w:rsid w:val="00431C88"/>
    <w:rsid w:val="00433B1E"/>
    <w:rsid w:val="0043537C"/>
    <w:rsid w:val="004606A1"/>
    <w:rsid w:val="0046708A"/>
    <w:rsid w:val="00470262"/>
    <w:rsid w:val="004732AA"/>
    <w:rsid w:val="00491999"/>
    <w:rsid w:val="004B16E7"/>
    <w:rsid w:val="004D3ABA"/>
    <w:rsid w:val="004F78D1"/>
    <w:rsid w:val="00500F4A"/>
    <w:rsid w:val="00510C5D"/>
    <w:rsid w:val="00530387"/>
    <w:rsid w:val="00530BE4"/>
    <w:rsid w:val="00540C47"/>
    <w:rsid w:val="00541E8F"/>
    <w:rsid w:val="00545E81"/>
    <w:rsid w:val="00582177"/>
    <w:rsid w:val="005907D1"/>
    <w:rsid w:val="005A0149"/>
    <w:rsid w:val="005A14FF"/>
    <w:rsid w:val="005C4D17"/>
    <w:rsid w:val="005D0A59"/>
    <w:rsid w:val="005D2F5E"/>
    <w:rsid w:val="005E645C"/>
    <w:rsid w:val="005E6A96"/>
    <w:rsid w:val="005F4219"/>
    <w:rsid w:val="00600E0F"/>
    <w:rsid w:val="00610904"/>
    <w:rsid w:val="006138AE"/>
    <w:rsid w:val="00624561"/>
    <w:rsid w:val="0063165D"/>
    <w:rsid w:val="00631FD1"/>
    <w:rsid w:val="006453BC"/>
    <w:rsid w:val="00664F86"/>
    <w:rsid w:val="006A05BF"/>
    <w:rsid w:val="006A167C"/>
    <w:rsid w:val="006B2C53"/>
    <w:rsid w:val="006B4EA3"/>
    <w:rsid w:val="006D234B"/>
    <w:rsid w:val="006D7B96"/>
    <w:rsid w:val="006E0674"/>
    <w:rsid w:val="006E3C4A"/>
    <w:rsid w:val="006E4546"/>
    <w:rsid w:val="00743812"/>
    <w:rsid w:val="00746D21"/>
    <w:rsid w:val="007516F0"/>
    <w:rsid w:val="00752672"/>
    <w:rsid w:val="00776F39"/>
    <w:rsid w:val="00786C9E"/>
    <w:rsid w:val="007A3979"/>
    <w:rsid w:val="007A46A9"/>
    <w:rsid w:val="007B08ED"/>
    <w:rsid w:val="007C504D"/>
    <w:rsid w:val="007C5595"/>
    <w:rsid w:val="007C5B1C"/>
    <w:rsid w:val="007D3254"/>
    <w:rsid w:val="007E26D5"/>
    <w:rsid w:val="007E381F"/>
    <w:rsid w:val="008010EC"/>
    <w:rsid w:val="00817CDA"/>
    <w:rsid w:val="00824E19"/>
    <w:rsid w:val="008350A1"/>
    <w:rsid w:val="00846063"/>
    <w:rsid w:val="00846E6B"/>
    <w:rsid w:val="00863059"/>
    <w:rsid w:val="00870202"/>
    <w:rsid w:val="00883E5D"/>
    <w:rsid w:val="00894630"/>
    <w:rsid w:val="008B2AEF"/>
    <w:rsid w:val="008F11DA"/>
    <w:rsid w:val="008F2383"/>
    <w:rsid w:val="008F4681"/>
    <w:rsid w:val="009042CD"/>
    <w:rsid w:val="009102FE"/>
    <w:rsid w:val="00916AEC"/>
    <w:rsid w:val="00917A97"/>
    <w:rsid w:val="00932C9B"/>
    <w:rsid w:val="00945C15"/>
    <w:rsid w:val="0095498F"/>
    <w:rsid w:val="009713EC"/>
    <w:rsid w:val="009910D3"/>
    <w:rsid w:val="009950E5"/>
    <w:rsid w:val="0099637B"/>
    <w:rsid w:val="0099789A"/>
    <w:rsid w:val="00997A8F"/>
    <w:rsid w:val="009B5D6C"/>
    <w:rsid w:val="009D5AE4"/>
    <w:rsid w:val="009F27D0"/>
    <w:rsid w:val="00A56146"/>
    <w:rsid w:val="00A6272C"/>
    <w:rsid w:val="00A712E0"/>
    <w:rsid w:val="00A820E5"/>
    <w:rsid w:val="00A947EE"/>
    <w:rsid w:val="00AA2C98"/>
    <w:rsid w:val="00AA38F4"/>
    <w:rsid w:val="00AD030E"/>
    <w:rsid w:val="00AD09D3"/>
    <w:rsid w:val="00AD0B61"/>
    <w:rsid w:val="00AE6347"/>
    <w:rsid w:val="00AF6438"/>
    <w:rsid w:val="00B14BD9"/>
    <w:rsid w:val="00B20F29"/>
    <w:rsid w:val="00B224B7"/>
    <w:rsid w:val="00B244D5"/>
    <w:rsid w:val="00B37A42"/>
    <w:rsid w:val="00B40AE6"/>
    <w:rsid w:val="00B545F9"/>
    <w:rsid w:val="00B62B27"/>
    <w:rsid w:val="00B7546A"/>
    <w:rsid w:val="00B82736"/>
    <w:rsid w:val="00B936B1"/>
    <w:rsid w:val="00BA6F2F"/>
    <w:rsid w:val="00BE2EBD"/>
    <w:rsid w:val="00BE4C79"/>
    <w:rsid w:val="00BF2FEA"/>
    <w:rsid w:val="00C01EAB"/>
    <w:rsid w:val="00C154AE"/>
    <w:rsid w:val="00C20E09"/>
    <w:rsid w:val="00C27033"/>
    <w:rsid w:val="00C303A6"/>
    <w:rsid w:val="00C40898"/>
    <w:rsid w:val="00C42C11"/>
    <w:rsid w:val="00C53E65"/>
    <w:rsid w:val="00C83713"/>
    <w:rsid w:val="00C95490"/>
    <w:rsid w:val="00CB209A"/>
    <w:rsid w:val="00CB5B47"/>
    <w:rsid w:val="00CB7084"/>
    <w:rsid w:val="00CB727F"/>
    <w:rsid w:val="00CC64EC"/>
    <w:rsid w:val="00D2253C"/>
    <w:rsid w:val="00D37375"/>
    <w:rsid w:val="00D4074D"/>
    <w:rsid w:val="00D476C1"/>
    <w:rsid w:val="00D534BE"/>
    <w:rsid w:val="00D56A5A"/>
    <w:rsid w:val="00D90FC6"/>
    <w:rsid w:val="00D944E2"/>
    <w:rsid w:val="00DB25FE"/>
    <w:rsid w:val="00DD22E7"/>
    <w:rsid w:val="00DE52A0"/>
    <w:rsid w:val="00DF7246"/>
    <w:rsid w:val="00E02808"/>
    <w:rsid w:val="00E15504"/>
    <w:rsid w:val="00E23A82"/>
    <w:rsid w:val="00E259FD"/>
    <w:rsid w:val="00E3653A"/>
    <w:rsid w:val="00E72B33"/>
    <w:rsid w:val="00E76CD1"/>
    <w:rsid w:val="00E85812"/>
    <w:rsid w:val="00E86ABB"/>
    <w:rsid w:val="00E9422B"/>
    <w:rsid w:val="00E97B3F"/>
    <w:rsid w:val="00EA3AF9"/>
    <w:rsid w:val="00EB25E6"/>
    <w:rsid w:val="00EB4A35"/>
    <w:rsid w:val="00EB64D8"/>
    <w:rsid w:val="00ED709B"/>
    <w:rsid w:val="00F043A3"/>
    <w:rsid w:val="00F12976"/>
    <w:rsid w:val="00F2243E"/>
    <w:rsid w:val="00F227A5"/>
    <w:rsid w:val="00F23D81"/>
    <w:rsid w:val="00F264F9"/>
    <w:rsid w:val="00F403E3"/>
    <w:rsid w:val="00F56477"/>
    <w:rsid w:val="00F75160"/>
    <w:rsid w:val="00F86B18"/>
    <w:rsid w:val="00FA73B1"/>
    <w:rsid w:val="00FB2DA0"/>
    <w:rsid w:val="00FC3D64"/>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9</cp:revision>
  <cp:lastPrinted>2016-08-09T19:14:00Z</cp:lastPrinted>
  <dcterms:created xsi:type="dcterms:W3CDTF">2016-08-03T22:29:00Z</dcterms:created>
  <dcterms:modified xsi:type="dcterms:W3CDTF">2016-08-09T19:16:00Z</dcterms:modified>
</cp:coreProperties>
</file>